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C0" w:rsidRDefault="00502EC0" w:rsidP="00502EC0">
      <w:pPr>
        <w:spacing w:after="225"/>
        <w:jc w:val="both"/>
        <w:rPr>
          <w:rFonts w:ascii="Arial" w:eastAsia="Arial" w:hAnsi="Arial" w:cs="Arial"/>
          <w:b/>
          <w:color w:val="333333"/>
        </w:rPr>
      </w:pPr>
      <w:bookmarkStart w:id="0" w:name="_Hlk97289040"/>
      <w:r>
        <w:rPr>
          <w:rFonts w:ascii="Arial" w:eastAsia="Arial" w:hAnsi="Arial" w:cs="Arial"/>
          <w:b/>
          <w:color w:val="333333"/>
        </w:rPr>
        <w:t>Научный сотрудник в</w:t>
      </w:r>
      <w:r w:rsidRPr="00502EC0">
        <w:rPr>
          <w:rFonts w:ascii="Arial" w:eastAsia="Arial" w:hAnsi="Arial" w:cs="Arial"/>
          <w:b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>Ц</w:t>
      </w:r>
      <w:r w:rsidRPr="00502EC0">
        <w:rPr>
          <w:rFonts w:ascii="Arial" w:eastAsia="Arial" w:hAnsi="Arial" w:cs="Arial"/>
          <w:b/>
          <w:color w:val="333333"/>
        </w:rPr>
        <w:t xml:space="preserve">ентр комплексных европейских и международных исследований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:rsidR="00502EC0" w:rsidRDefault="00502EC0" w:rsidP="00502EC0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110 000 рублей до вычета НДФЛ </w:t>
      </w:r>
    </w:p>
    <w:p w:rsidR="00502EC0" w:rsidRDefault="00502EC0" w:rsidP="00502EC0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:rsidR="00502EC0" w:rsidRDefault="00502EC0" w:rsidP="00502EC0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Москва </w:t>
      </w:r>
    </w:p>
    <w:p w:rsidR="00502EC0" w:rsidRDefault="00502EC0" w:rsidP="00502EC0">
      <w:pPr>
        <w:jc w:val="both"/>
        <w:rPr>
          <w:rFonts w:ascii="Arial" w:eastAsia="Arial" w:hAnsi="Arial" w:cs="Arial"/>
          <w:color w:val="333333"/>
        </w:rPr>
      </w:pPr>
    </w:p>
    <w:p w:rsidR="00502EC0" w:rsidRDefault="00502EC0" w:rsidP="00502EC0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:rsidR="00502EC0" w:rsidRDefault="00502EC0" w:rsidP="00502EC0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:rsidR="00502EC0" w:rsidRDefault="00502EC0" w:rsidP="00502EC0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:rsidR="00502EC0" w:rsidRDefault="00502EC0" w:rsidP="00502EC0">
      <w:pPr>
        <w:jc w:val="both"/>
        <w:rPr>
          <w:rFonts w:ascii="Arial" w:eastAsia="Arial" w:hAnsi="Arial" w:cs="Arial"/>
          <w:color w:val="333333"/>
        </w:rPr>
      </w:pPr>
    </w:p>
    <w:p w:rsidR="00502EC0" w:rsidRDefault="00502EC0" w:rsidP="00502EC0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</w:t>
      </w:r>
      <w:bookmarkStart w:id="1" w:name="_GoBack"/>
      <w:bookmarkEnd w:id="1"/>
      <w:r>
        <w:rPr>
          <w:rFonts w:ascii="Arial" w:eastAsia="Arial" w:hAnsi="Arial" w:cs="Arial"/>
          <w:color w:val="333333"/>
        </w:rPr>
        <w:t>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502EC0" w:rsidRDefault="00502EC0" w:rsidP="00502EC0">
      <w:pPr>
        <w:tabs>
          <w:tab w:val="left" w:pos="1382"/>
        </w:tabs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</w:p>
    <w:p w:rsidR="00502EC0" w:rsidRDefault="00502EC0" w:rsidP="00502EC0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Ц</w:t>
      </w:r>
      <w:r w:rsidRPr="00502EC0">
        <w:rPr>
          <w:rFonts w:ascii="Arial" w:eastAsia="Arial" w:hAnsi="Arial" w:cs="Arial"/>
          <w:b/>
          <w:color w:val="333333"/>
        </w:rPr>
        <w:t>ентр комплексных европейских и международных исследований</w:t>
      </w:r>
      <w:r>
        <w:rPr>
          <w:rFonts w:ascii="Arial" w:eastAsia="Arial" w:hAnsi="Arial" w:cs="Arial"/>
          <w:b/>
          <w:color w:val="333333"/>
        </w:rPr>
        <w:t>.</w:t>
      </w:r>
    </w:p>
    <w:p w:rsidR="00502EC0" w:rsidRDefault="00502EC0" w:rsidP="00502EC0">
      <w:pPr>
        <w:jc w:val="both"/>
        <w:rPr>
          <w:rFonts w:ascii="Arial" w:eastAsia="Arial" w:hAnsi="Arial" w:cs="Arial"/>
          <w:color w:val="333333"/>
        </w:rPr>
      </w:pPr>
    </w:p>
    <w:p w:rsidR="00502EC0" w:rsidRDefault="00502EC0" w:rsidP="00502EC0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r w:rsidRPr="00502EC0">
        <w:rPr>
          <w:rFonts w:ascii="Arial" w:eastAsia="Arial" w:hAnsi="Arial" w:cs="Arial"/>
          <w:color w:val="333333"/>
        </w:rPr>
        <w:t>Особенности интеграционных процессов и процессов обеспечения безопасности в Центральной Азии на современном этапе</w:t>
      </w:r>
      <w:r>
        <w:rPr>
          <w:rFonts w:ascii="Arial" w:eastAsia="Arial" w:hAnsi="Arial" w:cs="Arial"/>
          <w:color w:val="333333"/>
        </w:rPr>
        <w:t xml:space="preserve">. </w:t>
      </w:r>
    </w:p>
    <w:p w:rsidR="00502EC0" w:rsidRDefault="00502EC0" w:rsidP="00502EC0">
      <w:pPr>
        <w:jc w:val="both"/>
        <w:rPr>
          <w:rFonts w:ascii="Arial" w:eastAsia="Arial" w:hAnsi="Arial" w:cs="Arial"/>
          <w:color w:val="333333"/>
        </w:rPr>
      </w:pPr>
    </w:p>
    <w:p w:rsidR="00502EC0" w:rsidRDefault="00502EC0" w:rsidP="00502EC0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в</w:t>
      </w:r>
      <w:r w:rsidRPr="00502EC0">
        <w:rPr>
          <w:rFonts w:ascii="Arial" w:eastAsia="Arial" w:hAnsi="Arial" w:cs="Arial"/>
          <w:color w:val="333333"/>
        </w:rPr>
        <w:t xml:space="preserve">ыявить особенности интеграционных процессов и процессов в области безопасности в Центральной Азии на современном этапе с учетом роли России. </w:t>
      </w:r>
    </w:p>
    <w:p w:rsidR="00502EC0" w:rsidRDefault="00502EC0" w:rsidP="00502EC0">
      <w:pPr>
        <w:jc w:val="both"/>
        <w:rPr>
          <w:rFonts w:ascii="Arial" w:eastAsia="Arial" w:hAnsi="Arial" w:cs="Arial"/>
          <w:color w:val="333333"/>
        </w:rPr>
      </w:pPr>
    </w:p>
    <w:p w:rsidR="00502EC0" w:rsidRDefault="00502EC0" w:rsidP="00502EC0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:rsidR="00502EC0" w:rsidRDefault="00502EC0" w:rsidP="00502EC0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502EC0">
        <w:rPr>
          <w:rFonts w:ascii="Arial" w:eastAsia="Arial" w:hAnsi="Arial"/>
          <w:color w:val="3B3838" w:themeColor="background2" w:themeShade="40"/>
        </w:rPr>
        <w:t>Провести анализ интеграционных процессов на примере ЕАЭС, включая потенциальное присоединение Узбекистана в Союз;</w:t>
      </w:r>
    </w:p>
    <w:p w:rsidR="00502EC0" w:rsidRDefault="00502EC0" w:rsidP="00502EC0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502EC0">
        <w:rPr>
          <w:rFonts w:ascii="Arial" w:eastAsia="Arial" w:hAnsi="Arial"/>
          <w:color w:val="3B3838" w:themeColor="background2" w:themeShade="40"/>
        </w:rPr>
        <w:t>Выявить особенности внутриполитической ситуации в странах Центральной Азии и их влияние на интеграционные процессы в процессы безопасности в регионе;</w:t>
      </w:r>
    </w:p>
    <w:p w:rsidR="00502EC0" w:rsidRDefault="00502EC0" w:rsidP="00502EC0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502EC0">
        <w:rPr>
          <w:rFonts w:ascii="Arial" w:eastAsia="Arial" w:hAnsi="Arial"/>
          <w:color w:val="3B3838" w:themeColor="background2" w:themeShade="40"/>
        </w:rPr>
        <w:t>Проанализировать особенности взаимодействия Китая со странами Центральной Азии с учетом долгосрочных интересов России в регионе;</w:t>
      </w:r>
    </w:p>
    <w:p w:rsidR="00502EC0" w:rsidRDefault="00502EC0" w:rsidP="00502EC0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502EC0">
        <w:rPr>
          <w:rFonts w:ascii="Arial" w:eastAsia="Arial" w:hAnsi="Arial"/>
          <w:color w:val="3B3838" w:themeColor="background2" w:themeShade="40"/>
        </w:rPr>
        <w:t>Выявить основные особенности и ограничения взаимодействия России со странами Центральной Азии в сфере безопасности и экономики;</w:t>
      </w:r>
    </w:p>
    <w:p w:rsidR="00502EC0" w:rsidRDefault="00502EC0" w:rsidP="00502EC0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502EC0">
        <w:rPr>
          <w:rFonts w:ascii="Arial" w:eastAsia="Arial" w:hAnsi="Arial"/>
          <w:color w:val="3B3838" w:themeColor="background2" w:themeShade="40"/>
        </w:rPr>
        <w:t>Оценить роль «мягкой силы» РФ в Центральной Азии;</w:t>
      </w:r>
    </w:p>
    <w:p w:rsidR="00502EC0" w:rsidRDefault="00502EC0" w:rsidP="00502EC0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502EC0">
        <w:rPr>
          <w:rFonts w:ascii="Arial" w:eastAsia="Arial" w:hAnsi="Arial"/>
          <w:color w:val="3B3838" w:themeColor="background2" w:themeShade="40"/>
        </w:rPr>
        <w:t>Выявить основные направления и механизмы взаимодействия России с институтами гражданского общества стран Центральной Азии;</w:t>
      </w:r>
    </w:p>
    <w:p w:rsidR="00502EC0" w:rsidRDefault="00502EC0" w:rsidP="00502EC0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502EC0">
        <w:rPr>
          <w:rFonts w:ascii="Arial" w:eastAsia="Arial" w:hAnsi="Arial"/>
          <w:color w:val="3B3838" w:themeColor="background2" w:themeShade="40"/>
        </w:rPr>
        <w:t>Проанализировать основные направления и особенности взаимодействия Турции с институтами гражданского общества в Центральной Азии;</w:t>
      </w:r>
    </w:p>
    <w:p w:rsidR="00502EC0" w:rsidRPr="00502EC0" w:rsidRDefault="00502EC0" w:rsidP="00502EC0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502EC0">
        <w:rPr>
          <w:rFonts w:ascii="Arial" w:eastAsia="Arial" w:hAnsi="Arial"/>
          <w:color w:val="3B3838" w:themeColor="background2" w:themeShade="40"/>
        </w:rPr>
        <w:t>Разработать рекомендации по усилению эффективности стратегии РФ во взаимодействии со странами Центральной Азии.</w:t>
      </w:r>
    </w:p>
    <w:p w:rsidR="00502EC0" w:rsidRDefault="00502EC0" w:rsidP="00502EC0">
      <w:pPr>
        <w:jc w:val="both"/>
        <w:rPr>
          <w:rFonts w:ascii="Arial" w:eastAsia="Arial" w:hAnsi="Arial" w:cs="Arial"/>
          <w:b/>
          <w:color w:val="333333"/>
        </w:rPr>
      </w:pPr>
    </w:p>
    <w:p w:rsidR="00502EC0" w:rsidRDefault="00502EC0" w:rsidP="00502EC0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:rsidR="00502EC0" w:rsidRPr="009D3632" w:rsidRDefault="00502EC0" w:rsidP="00502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>Российское гражданство;</w:t>
      </w:r>
    </w:p>
    <w:p w:rsidR="00502EC0" w:rsidRDefault="00502EC0" w:rsidP="00502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9D3632">
        <w:rPr>
          <w:rFonts w:ascii="Arial" w:eastAsia="Arial" w:hAnsi="Arial" w:cs="Arial"/>
          <w:color w:val="3B3838" w:themeColor="background2" w:themeShade="40"/>
        </w:rPr>
        <w:t>PhD</w:t>
      </w:r>
      <w:proofErr w:type="spellEnd"/>
      <w:r w:rsidRPr="009D3632">
        <w:rPr>
          <w:rFonts w:ascii="Arial" w:eastAsia="Arial" w:hAnsi="Arial" w:cs="Arial"/>
          <w:color w:val="3B3838" w:themeColor="background2" w:themeShade="40"/>
        </w:rPr>
        <w:t>)</w:t>
      </w:r>
      <w:r>
        <w:rPr>
          <w:rFonts w:ascii="Arial" w:eastAsia="Arial" w:hAnsi="Arial" w:cs="Arial"/>
          <w:color w:val="3B3838" w:themeColor="background2" w:themeShade="40"/>
        </w:rPr>
        <w:t>;</w:t>
      </w:r>
    </w:p>
    <w:p w:rsidR="00502EC0" w:rsidRDefault="00502EC0" w:rsidP="00502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В</w:t>
      </w:r>
      <w:r w:rsidRPr="00502EC0">
        <w:rPr>
          <w:rFonts w:ascii="Arial" w:eastAsia="Arial" w:hAnsi="Arial"/>
          <w:color w:val="3B3838" w:themeColor="background2" w:themeShade="40"/>
        </w:rPr>
        <w:t>ысокая мотивация, желание осваивать новое;</w:t>
      </w:r>
    </w:p>
    <w:p w:rsidR="00502EC0" w:rsidRDefault="00502EC0" w:rsidP="00502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З</w:t>
      </w:r>
      <w:r w:rsidRPr="00502EC0">
        <w:rPr>
          <w:rFonts w:ascii="Arial" w:eastAsia="Arial" w:hAnsi="Arial"/>
          <w:color w:val="3B3838" w:themeColor="background2" w:themeShade="40"/>
        </w:rPr>
        <w:t>нание английского языка</w:t>
      </w:r>
      <w:r>
        <w:rPr>
          <w:rFonts w:ascii="Arial" w:eastAsia="Arial" w:hAnsi="Arial" w:cs="Arial"/>
          <w:color w:val="3B3838" w:themeColor="background2" w:themeShade="40"/>
        </w:rPr>
        <w:t>;</w:t>
      </w:r>
    </w:p>
    <w:p w:rsidR="00502EC0" w:rsidRPr="00502EC0" w:rsidRDefault="00502EC0" w:rsidP="00502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О</w:t>
      </w:r>
      <w:r w:rsidRPr="00502EC0">
        <w:rPr>
          <w:rFonts w:ascii="Arial" w:eastAsia="Arial" w:hAnsi="Arial"/>
          <w:color w:val="3B3838" w:themeColor="background2" w:themeShade="40"/>
        </w:rPr>
        <w:t>бразование – международные отношения/политология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502EC0" w:rsidRDefault="00502EC0" w:rsidP="00502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lastRenderedPageBreak/>
        <w:t>О</w:t>
      </w:r>
      <w:r w:rsidRPr="00502EC0">
        <w:rPr>
          <w:rFonts w:ascii="Arial" w:eastAsia="Arial" w:hAnsi="Arial"/>
          <w:color w:val="3B3838" w:themeColor="background2" w:themeShade="40"/>
        </w:rPr>
        <w:t>пыт подготовки аналитических материалов (записки/справки/иные материалы в интересах компаний, органов государственной власти)</w:t>
      </w:r>
      <w:r>
        <w:rPr>
          <w:rFonts w:ascii="Arial" w:eastAsia="Arial" w:hAnsi="Arial" w:cs="Arial"/>
          <w:color w:val="3B3838" w:themeColor="background2" w:themeShade="40"/>
        </w:rPr>
        <w:t>;</w:t>
      </w:r>
    </w:p>
    <w:p w:rsidR="00502EC0" w:rsidRDefault="00502EC0" w:rsidP="00502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Г</w:t>
      </w:r>
      <w:r w:rsidRPr="00502EC0">
        <w:rPr>
          <w:rFonts w:ascii="Arial" w:eastAsia="Arial" w:hAnsi="Arial"/>
          <w:color w:val="3B3838" w:themeColor="background2" w:themeShade="40"/>
        </w:rPr>
        <w:t>лубокое погружение в тему и знание одного из языков региона</w:t>
      </w:r>
      <w:r>
        <w:rPr>
          <w:rFonts w:ascii="Arial" w:eastAsia="Arial" w:hAnsi="Arial" w:cs="Arial"/>
          <w:color w:val="3B3838" w:themeColor="background2" w:themeShade="40"/>
        </w:rPr>
        <w:t>;</w:t>
      </w:r>
    </w:p>
    <w:p w:rsidR="00502EC0" w:rsidRPr="00502EC0" w:rsidRDefault="00502EC0" w:rsidP="00502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П</w:t>
      </w:r>
      <w:r w:rsidRPr="00502EC0">
        <w:rPr>
          <w:rFonts w:ascii="Arial" w:eastAsia="Arial" w:hAnsi="Arial"/>
          <w:color w:val="3B3838" w:themeColor="background2" w:themeShade="40"/>
        </w:rPr>
        <w:t xml:space="preserve">риветствуется опыт написания научных статей в журналах, индексируемых </w:t>
      </w:r>
      <w:proofErr w:type="spellStart"/>
      <w:r w:rsidRPr="00502EC0">
        <w:rPr>
          <w:rFonts w:ascii="Arial" w:eastAsia="Arial" w:hAnsi="Arial"/>
          <w:color w:val="3B3838" w:themeColor="background2" w:themeShade="40"/>
        </w:rPr>
        <w:t>WoS</w:t>
      </w:r>
      <w:proofErr w:type="spellEnd"/>
      <w:r w:rsidRPr="00502EC0">
        <w:rPr>
          <w:rFonts w:ascii="Arial" w:eastAsia="Arial" w:hAnsi="Arial"/>
          <w:color w:val="3B3838" w:themeColor="background2" w:themeShade="40"/>
        </w:rPr>
        <w:t>,</w:t>
      </w:r>
      <w:r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502EC0">
        <w:rPr>
          <w:rFonts w:ascii="Arial" w:eastAsia="Arial" w:hAnsi="Arial"/>
          <w:color w:val="3B3838" w:themeColor="background2" w:themeShade="40"/>
        </w:rPr>
        <w:t>Scopus</w:t>
      </w:r>
      <w:proofErr w:type="spellEnd"/>
      <w:r>
        <w:rPr>
          <w:rFonts w:ascii="Arial" w:eastAsia="Arial" w:hAnsi="Arial"/>
          <w:color w:val="3B3838" w:themeColor="background2" w:themeShade="40"/>
        </w:rPr>
        <w:t xml:space="preserve">. </w:t>
      </w:r>
    </w:p>
    <w:p w:rsidR="00502EC0" w:rsidRDefault="00502EC0" w:rsidP="00502EC0">
      <w:pPr>
        <w:jc w:val="both"/>
        <w:rPr>
          <w:rFonts w:ascii="Arial" w:eastAsia="Arial" w:hAnsi="Arial" w:cs="Arial"/>
          <w:b/>
          <w:color w:val="333333"/>
        </w:rPr>
      </w:pPr>
    </w:p>
    <w:p w:rsidR="00502EC0" w:rsidRDefault="00502EC0" w:rsidP="00502EC0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:rsidR="00502EC0" w:rsidRDefault="00502EC0" w:rsidP="00502EC0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Работы в историческом центре Москвы</w:t>
      </w:r>
      <w:r>
        <w:rPr>
          <w:rFonts w:ascii="Arial" w:eastAsia="Arial" w:hAnsi="Arial"/>
          <w:color w:val="3B3838" w:themeColor="background2" w:themeShade="40"/>
        </w:rPr>
        <w:t xml:space="preserve"> и динамичном молодом коллективе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502EC0" w:rsidRPr="007D7966" w:rsidRDefault="00502EC0" w:rsidP="00502EC0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502EC0" w:rsidRDefault="00502EC0" w:rsidP="00502EC0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502EC0" w:rsidRDefault="00502EC0" w:rsidP="00502EC0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502EC0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приоритетная возможность участия в курсах повышения квалификации НИУ ВШЭ (иностранный язык, анализ данных, программирование и пр.)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502EC0" w:rsidRDefault="00502EC0" w:rsidP="00502EC0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502EC0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карьеры;</w:t>
      </w:r>
    </w:p>
    <w:p w:rsidR="00502EC0" w:rsidRDefault="00502EC0" w:rsidP="00502EC0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502EC0">
        <w:rPr>
          <w:rFonts w:ascii="Arial" w:eastAsia="Arial" w:hAnsi="Arial"/>
          <w:color w:val="3B3838" w:themeColor="background2" w:themeShade="40"/>
        </w:rPr>
        <w:t>Возможность привлечения студентов для реализации собственных исследовательских проектов в рамках ярмарки проектов, а также студента-научного ассистента;</w:t>
      </w:r>
    </w:p>
    <w:p w:rsidR="00502EC0" w:rsidRDefault="00502EC0" w:rsidP="00502EC0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502EC0">
        <w:rPr>
          <w:rFonts w:ascii="Arial" w:eastAsia="Arial" w:hAnsi="Arial"/>
          <w:color w:val="3B3838" w:themeColor="background2" w:themeShade="40"/>
        </w:rPr>
        <w:t>Работа с известными специалистами в предметной области в международном и междисциплинарном исследовательском коллективе;</w:t>
      </w:r>
    </w:p>
    <w:p w:rsidR="00502EC0" w:rsidRDefault="00502EC0" w:rsidP="00502EC0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В</w:t>
      </w:r>
      <w:r w:rsidRPr="00502EC0">
        <w:rPr>
          <w:rFonts w:ascii="Arial" w:eastAsia="Arial" w:hAnsi="Arial"/>
          <w:color w:val="3B3838" w:themeColor="background2" w:themeShade="40"/>
        </w:rPr>
        <w:t>озможность участия в консалтинговых проектах Центра по актуальным приоритетам внутренней и внешнеэкономической политики России;</w:t>
      </w:r>
    </w:p>
    <w:p w:rsidR="00502EC0" w:rsidRDefault="00502EC0" w:rsidP="00502EC0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В</w:t>
      </w:r>
      <w:r w:rsidRPr="00502EC0">
        <w:rPr>
          <w:rFonts w:ascii="Arial" w:eastAsia="Arial" w:hAnsi="Arial"/>
          <w:color w:val="3B3838" w:themeColor="background2" w:themeShade="40"/>
        </w:rPr>
        <w:t>озможность преподавательской деятельности, в том числе на английском языке;</w:t>
      </w:r>
    </w:p>
    <w:p w:rsidR="00502EC0" w:rsidRPr="00502EC0" w:rsidRDefault="00502EC0" w:rsidP="00502EC0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502EC0">
        <w:rPr>
          <w:rFonts w:ascii="Arial" w:eastAsia="Arial" w:hAnsi="Arial"/>
          <w:color w:val="3B3838" w:themeColor="background2" w:themeShade="40"/>
        </w:rPr>
        <w:t>Возможность участия в грантовой программе факультета мировой экономики и мировой политики.</w:t>
      </w:r>
    </w:p>
    <w:bookmarkEnd w:id="0"/>
    <w:p w:rsidR="00502EC0" w:rsidRPr="00141D05" w:rsidRDefault="00502EC0" w:rsidP="00502EC0">
      <w:pPr>
        <w:jc w:val="both"/>
        <w:rPr>
          <w:rFonts w:ascii="Arial" w:eastAsia="Arial" w:hAnsi="Arial" w:cs="Arial"/>
          <w:b/>
          <w:color w:val="3B3838" w:themeColor="background2" w:themeShade="40"/>
        </w:rPr>
      </w:pPr>
    </w:p>
    <w:p w:rsidR="00502EC0" w:rsidRDefault="00502EC0"/>
    <w:sectPr w:rsidR="00502EC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050558"/>
    <w:multiLevelType w:val="hybridMultilevel"/>
    <w:tmpl w:val="5E30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94A"/>
    <w:multiLevelType w:val="hybridMultilevel"/>
    <w:tmpl w:val="7BDAC28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7E030430"/>
    <w:multiLevelType w:val="hybridMultilevel"/>
    <w:tmpl w:val="A3C8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C0"/>
    <w:rsid w:val="005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BB80"/>
  <w15:chartTrackingRefBased/>
  <w15:docId w15:val="{60A1CFC5-98DF-4721-98B8-053E837D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2022-03-04T11:09:00Z</dcterms:created>
  <dcterms:modified xsi:type="dcterms:W3CDTF">2022-03-04T11:15:00Z</dcterms:modified>
</cp:coreProperties>
</file>