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E5F5" w14:textId="7656AC6F" w:rsidR="00933BB7" w:rsidRDefault="00933BB7" w:rsidP="00933BB7">
      <w:pPr>
        <w:spacing w:after="225"/>
        <w:jc w:val="both"/>
        <w:textAlignment w:val="top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Научный сотрудник в </w:t>
      </w:r>
      <w:r w:rsidRPr="00933BB7">
        <w:rPr>
          <w:rFonts w:ascii="Arial" w:hAnsi="Arial" w:cs="Arial"/>
          <w:b/>
          <w:color w:val="333333"/>
        </w:rPr>
        <w:t xml:space="preserve">Институт гуманитарных историко-теоретических исследований им. </w:t>
      </w:r>
      <w:proofErr w:type="gramStart"/>
      <w:r w:rsidRPr="00933BB7">
        <w:rPr>
          <w:rFonts w:ascii="Arial" w:hAnsi="Arial" w:cs="Arial"/>
          <w:b/>
          <w:color w:val="333333"/>
        </w:rPr>
        <w:t>А.В.</w:t>
      </w:r>
      <w:proofErr w:type="gramEnd"/>
      <w:r w:rsidRPr="00933BB7">
        <w:rPr>
          <w:rFonts w:ascii="Arial" w:hAnsi="Arial" w:cs="Arial"/>
          <w:b/>
          <w:color w:val="333333"/>
        </w:rPr>
        <w:t xml:space="preserve"> Полетаева</w:t>
      </w:r>
      <w:r w:rsidRPr="00933BB7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color w:val="333333"/>
        </w:rPr>
        <w:t xml:space="preserve">(Программа российских </w:t>
      </w:r>
      <w:proofErr w:type="spellStart"/>
      <w:r>
        <w:rPr>
          <w:rFonts w:ascii="Arial" w:hAnsi="Arial" w:cs="Arial"/>
          <w:b/>
          <w:color w:val="333333"/>
        </w:rPr>
        <w:t>постдоков</w:t>
      </w:r>
      <w:proofErr w:type="spellEnd"/>
      <w:r>
        <w:rPr>
          <w:rFonts w:ascii="Arial" w:hAnsi="Arial" w:cs="Arial"/>
          <w:b/>
          <w:color w:val="333333"/>
        </w:rPr>
        <w:t xml:space="preserve">) </w:t>
      </w:r>
    </w:p>
    <w:p w14:paraId="4BFEE103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от 110 000 рублей до вычета НДФЛ </w:t>
      </w:r>
    </w:p>
    <w:p w14:paraId="0C0B1758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dr w:val="none" w:sz="0" w:space="0" w:color="auto" w:frame="1"/>
        </w:rPr>
        <w:t>Национальный исследовательский университет «Высшая школа экономики»</w:t>
      </w:r>
    </w:p>
    <w:p w14:paraId="208B49FC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Москва</w:t>
      </w:r>
    </w:p>
    <w:p w14:paraId="1AA2192C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</w:p>
    <w:p w14:paraId="57AC718B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Требуемый опыт работы: не менее 3-х лет</w:t>
      </w:r>
    </w:p>
    <w:p w14:paraId="0D8CC30E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Полная занятость, </w:t>
      </w:r>
      <w:r>
        <w:rPr>
          <w:rFonts w:ascii="Arial" w:hAnsi="Arial" w:cs="Arial"/>
          <w:color w:val="333333"/>
          <w:bdr w:val="none" w:sz="0" w:space="0" w:color="auto" w:frame="1"/>
        </w:rPr>
        <w:t>полный день</w:t>
      </w:r>
    </w:p>
    <w:p w14:paraId="6C23B697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Срок работы: 1 год с возможностью продления на второй</w:t>
      </w:r>
    </w:p>
    <w:p w14:paraId="3120BC23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</w:p>
    <w:p w14:paraId="4FDE592A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Мы,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Высшая школа экономики</w:t>
      </w:r>
      <w:r>
        <w:rPr>
          <w:rFonts w:ascii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14:paraId="200F80EB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</w:p>
    <w:p w14:paraId="0DD176FD" w14:textId="07671ADE" w:rsidR="00933BB7" w:rsidRPr="00DE5179" w:rsidRDefault="00933BB7" w:rsidP="00933BB7">
      <w:pPr>
        <w:jc w:val="both"/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В настоящее время у нас открыт конкурс Программы привлечения российских </w:t>
      </w:r>
      <w:proofErr w:type="spellStart"/>
      <w:r>
        <w:rPr>
          <w:rFonts w:ascii="Arial" w:hAnsi="Arial" w:cs="Arial"/>
          <w:color w:val="333333"/>
        </w:rPr>
        <w:t>постдоков</w:t>
      </w:r>
      <w:proofErr w:type="spellEnd"/>
      <w:r>
        <w:rPr>
          <w:rFonts w:ascii="Arial" w:hAnsi="Arial" w:cs="Arial"/>
          <w:color w:val="333333"/>
        </w:rPr>
        <w:t xml:space="preserve">. В рамках конкурса открыта вакансия </w:t>
      </w:r>
      <w:proofErr w:type="spellStart"/>
      <w:r>
        <w:rPr>
          <w:rFonts w:ascii="Arial" w:hAnsi="Arial" w:cs="Arial"/>
          <w:b/>
          <w:color w:val="333333"/>
        </w:rPr>
        <w:t>постдока</w:t>
      </w:r>
      <w:proofErr w:type="spellEnd"/>
      <w:r>
        <w:rPr>
          <w:rFonts w:ascii="Arial" w:hAnsi="Arial" w:cs="Arial"/>
          <w:b/>
          <w:color w:val="333333"/>
        </w:rPr>
        <w:t xml:space="preserve"> (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научного сотрудника) в </w:t>
      </w:r>
      <w:r w:rsidRPr="00933BB7">
        <w:rPr>
          <w:rFonts w:ascii="Arial" w:hAnsi="Arial" w:cs="Arial"/>
          <w:b/>
          <w:color w:val="333333"/>
        </w:rPr>
        <w:t xml:space="preserve">Институт гуманитарных историко-теоретических исследований им. </w:t>
      </w:r>
      <w:proofErr w:type="gramStart"/>
      <w:r w:rsidRPr="00933BB7">
        <w:rPr>
          <w:rFonts w:ascii="Arial" w:hAnsi="Arial" w:cs="Arial"/>
          <w:b/>
          <w:color w:val="333333"/>
        </w:rPr>
        <w:t>А.В.</w:t>
      </w:r>
      <w:proofErr w:type="gramEnd"/>
      <w:r w:rsidRPr="00933BB7">
        <w:rPr>
          <w:rFonts w:ascii="Arial" w:hAnsi="Arial" w:cs="Arial"/>
          <w:b/>
          <w:color w:val="333333"/>
        </w:rPr>
        <w:t xml:space="preserve"> Полетаева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. </w:t>
      </w:r>
    </w:p>
    <w:p w14:paraId="37CE838E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</w:p>
    <w:p w14:paraId="0899A88B" w14:textId="2C1264ED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Название проекта</w:t>
      </w:r>
      <w:r>
        <w:rPr>
          <w:rFonts w:ascii="Arial" w:hAnsi="Arial" w:cs="Arial"/>
          <w:color w:val="333333"/>
        </w:rPr>
        <w:t xml:space="preserve">: </w:t>
      </w:r>
      <w:r w:rsidRPr="00933BB7">
        <w:rPr>
          <w:rFonts w:ascii="Arial" w:hAnsi="Arial" w:cs="Arial"/>
          <w:color w:val="333333"/>
        </w:rPr>
        <w:t>Моральные эмоции и этические проблемы в истории университетов</w:t>
      </w:r>
      <w:r>
        <w:rPr>
          <w:rFonts w:ascii="Arial" w:hAnsi="Arial" w:cs="Arial"/>
          <w:color w:val="333333"/>
        </w:rPr>
        <w:t xml:space="preserve">. </w:t>
      </w:r>
    </w:p>
    <w:p w14:paraId="09E39AB1" w14:textId="77777777" w:rsidR="00933BB7" w:rsidRPr="004F5EAC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</w:p>
    <w:p w14:paraId="7BE792BD" w14:textId="32A2058A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проекта</w:t>
      </w:r>
      <w:proofErr w:type="gramStart"/>
      <w:r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</w:t>
      </w:r>
      <w:r w:rsidRPr="00933BB7">
        <w:rPr>
          <w:rFonts w:ascii="Arial" w:hAnsi="Arial" w:cs="Arial"/>
          <w:color w:val="333333"/>
        </w:rPr>
        <w:t>Как</w:t>
      </w:r>
      <w:proofErr w:type="gramEnd"/>
      <w:r w:rsidRPr="00933BB7">
        <w:rPr>
          <w:rFonts w:ascii="Arial" w:hAnsi="Arial" w:cs="Arial"/>
          <w:color w:val="333333"/>
        </w:rPr>
        <w:t xml:space="preserve"> показал социолог П. </w:t>
      </w:r>
      <w:proofErr w:type="spellStart"/>
      <w:r w:rsidRPr="00933BB7">
        <w:rPr>
          <w:rFonts w:ascii="Arial" w:hAnsi="Arial" w:cs="Arial"/>
          <w:color w:val="333333"/>
        </w:rPr>
        <w:t>Бурдьё</w:t>
      </w:r>
      <w:proofErr w:type="spellEnd"/>
      <w:r w:rsidRPr="00933BB7">
        <w:rPr>
          <w:rFonts w:ascii="Arial" w:hAnsi="Arial" w:cs="Arial"/>
          <w:color w:val="333333"/>
        </w:rPr>
        <w:t xml:space="preserve">, университеты используют неформальные способы </w:t>
      </w:r>
      <w:proofErr w:type="spellStart"/>
      <w:r w:rsidRPr="00933BB7">
        <w:rPr>
          <w:rFonts w:ascii="Arial" w:hAnsi="Arial" w:cs="Arial"/>
          <w:color w:val="333333"/>
        </w:rPr>
        <w:t>саморегуляции</w:t>
      </w:r>
      <w:proofErr w:type="spellEnd"/>
      <w:r w:rsidRPr="00933BB7">
        <w:rPr>
          <w:rFonts w:ascii="Arial" w:hAnsi="Arial" w:cs="Arial"/>
          <w:color w:val="333333"/>
        </w:rPr>
        <w:t xml:space="preserve"> и поддержания собственного единства, так как никогда не являются полностью формализованными институциями. В академическом мире традиционно важны индивидуальные стратегии поведения, а также личные отношения между коллегами, между учениками и учителями. Это неизбежно приводит к эмоциональной окрашенности практически любого феномена в университетской истории. Эмоции играли и играют большую роль, в том числе в становлении и развития академической этики в университетах. Без их изучения история академической этики была бы неполна, а современные попытки решить практические проблемы в этой области – неполноценны. Центральный для концептуализации цели и задач настоящего исследования подход – это история и теории эмоций, исследующие как исторически изменчивые социальные и культурные аспекты, так и инвариантную структуру эмоционального мира. Одна из главных представительниц истории эмоций, Б. </w:t>
      </w:r>
      <w:proofErr w:type="spellStart"/>
      <w:r w:rsidRPr="00933BB7">
        <w:rPr>
          <w:rFonts w:ascii="Arial" w:hAnsi="Arial" w:cs="Arial"/>
          <w:color w:val="333333"/>
        </w:rPr>
        <w:t>Розенвейн</w:t>
      </w:r>
      <w:proofErr w:type="spellEnd"/>
      <w:r w:rsidRPr="00933BB7">
        <w:rPr>
          <w:rFonts w:ascii="Arial" w:hAnsi="Arial" w:cs="Arial"/>
          <w:color w:val="333333"/>
        </w:rPr>
        <w:t xml:space="preserve">, предлагает исследовать различные «эмоциональные сообщества», объединенные общими представлениями о том, как следует говорить об эмоциях и воспринимать их, как они могут и должны влиять на действия человека. Её подход может быть применен к истории университетов и университетской этики. Профессора, нынешние и бывшие студенты усваивали определенное способы говорить об эмоциях и работать с ними, что, в свою очередь, влияло на их рефлексию по поводу различных университетских проблем, создание и разрушение этических конвенций. Эмоциональные сообщества невозможно рассматривать отдельно от </w:t>
      </w:r>
      <w:proofErr w:type="spellStart"/>
      <w:r w:rsidRPr="00933BB7">
        <w:rPr>
          <w:rFonts w:ascii="Arial" w:hAnsi="Arial" w:cs="Arial"/>
          <w:color w:val="333333"/>
        </w:rPr>
        <w:t>накладывающихся</w:t>
      </w:r>
      <w:proofErr w:type="spellEnd"/>
      <w:r w:rsidRPr="00933BB7">
        <w:rPr>
          <w:rFonts w:ascii="Arial" w:hAnsi="Arial" w:cs="Arial"/>
          <w:color w:val="333333"/>
        </w:rPr>
        <w:t xml:space="preserve"> на них моральных сообществ (А. </w:t>
      </w:r>
      <w:proofErr w:type="spellStart"/>
      <w:r w:rsidRPr="00933BB7">
        <w:rPr>
          <w:rFonts w:ascii="Arial" w:hAnsi="Arial" w:cs="Arial"/>
          <w:color w:val="333333"/>
        </w:rPr>
        <w:t>Макинтайр</w:t>
      </w:r>
      <w:proofErr w:type="spellEnd"/>
      <w:r w:rsidRPr="00933BB7">
        <w:rPr>
          <w:rFonts w:ascii="Arial" w:hAnsi="Arial" w:cs="Arial"/>
          <w:color w:val="333333"/>
        </w:rPr>
        <w:t>). Особенно значимыми в этом свете являются благодарность и привязанность, скреплявшие отношения внутри университетов; неотъемлемые для истории различных конфликтов гнев, вина, стыд и страх. Из-за их важности для этической сферы их можно назвать "моральными эмоциями" – термин, важный для моральной психологии (</w:t>
      </w:r>
      <w:proofErr w:type="spellStart"/>
      <w:r w:rsidRPr="00933BB7">
        <w:rPr>
          <w:rFonts w:ascii="Arial" w:hAnsi="Arial" w:cs="Arial"/>
          <w:color w:val="333333"/>
        </w:rPr>
        <w:t>moral</w:t>
      </w:r>
      <w:proofErr w:type="spellEnd"/>
      <w:r w:rsidRPr="00933BB7">
        <w:rPr>
          <w:rFonts w:ascii="Arial" w:hAnsi="Arial" w:cs="Arial"/>
          <w:color w:val="333333"/>
        </w:rPr>
        <w:t xml:space="preserve"> </w:t>
      </w:r>
      <w:proofErr w:type="spellStart"/>
      <w:r w:rsidRPr="00933BB7">
        <w:rPr>
          <w:rFonts w:ascii="Arial" w:hAnsi="Arial" w:cs="Arial"/>
          <w:color w:val="333333"/>
        </w:rPr>
        <w:t>psychology</w:t>
      </w:r>
      <w:proofErr w:type="spellEnd"/>
      <w:r w:rsidRPr="00933BB7">
        <w:rPr>
          <w:rFonts w:ascii="Arial" w:hAnsi="Arial" w:cs="Arial"/>
          <w:color w:val="333333"/>
        </w:rPr>
        <w:t xml:space="preserve">), социологии эмоций, философии и организационной </w:t>
      </w:r>
      <w:r w:rsidRPr="00933BB7">
        <w:rPr>
          <w:rFonts w:ascii="Arial" w:hAnsi="Arial" w:cs="Arial"/>
          <w:color w:val="333333"/>
        </w:rPr>
        <w:lastRenderedPageBreak/>
        <w:t xml:space="preserve">этики. Цель научного исследования: проанализировать развитие эмоциональных сообществ, а также истории отдельных эмоций как факторов в становлении академической этики в истории университетов </w:t>
      </w:r>
      <w:proofErr w:type="gramStart"/>
      <w:r w:rsidRPr="00933BB7">
        <w:rPr>
          <w:rFonts w:ascii="Arial" w:hAnsi="Arial" w:cs="Arial"/>
          <w:color w:val="333333"/>
        </w:rPr>
        <w:t>XVIII-XX</w:t>
      </w:r>
      <w:proofErr w:type="gramEnd"/>
      <w:r w:rsidRPr="00933BB7">
        <w:rPr>
          <w:rFonts w:ascii="Arial" w:hAnsi="Arial" w:cs="Arial"/>
          <w:color w:val="333333"/>
        </w:rPr>
        <w:t xml:space="preserve"> веков.</w:t>
      </w:r>
    </w:p>
    <w:p w14:paraId="0CBB4784" w14:textId="77777777" w:rsidR="00933BB7" w:rsidRPr="004F5EAC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</w:p>
    <w:p w14:paraId="7DF56075" w14:textId="77777777" w:rsidR="00933BB7" w:rsidRPr="000D790C" w:rsidRDefault="00933BB7" w:rsidP="00933BB7">
      <w:pPr>
        <w:jc w:val="both"/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Задачи в рамках проекта:</w:t>
      </w:r>
    </w:p>
    <w:p w14:paraId="713C224C" w14:textId="77777777" w:rsidR="00933BB7" w:rsidRDefault="00933BB7" w:rsidP="00933BB7">
      <w:pPr>
        <w:pStyle w:val="a3"/>
        <w:numPr>
          <w:ilvl w:val="0"/>
          <w:numId w:val="3"/>
        </w:num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>
        <w:rPr>
          <w:rFonts w:ascii="Arial" w:hAnsi="Arial" w:cs="Arial"/>
          <w:bCs/>
          <w:color w:val="333333"/>
          <w:bdr w:val="none" w:sz="0" w:space="0" w:color="auto" w:frame="1"/>
        </w:rPr>
        <w:t>И</w:t>
      </w:r>
      <w:r w:rsidRPr="00933BB7">
        <w:rPr>
          <w:rFonts w:ascii="Arial" w:hAnsi="Arial" w:cs="Arial"/>
          <w:bCs/>
          <w:color w:val="333333"/>
          <w:bdr w:val="none" w:sz="0" w:space="0" w:color="auto" w:frame="1"/>
        </w:rPr>
        <w:t>дентифицировать ключевые для разных периодов университетской истории эмоции, связанные с отношениями членов университетской корпорации между собой и с восприятием университетской среды и ее изменений;</w:t>
      </w:r>
    </w:p>
    <w:p w14:paraId="4B2AE42F" w14:textId="77777777" w:rsidR="00933BB7" w:rsidRDefault="00933BB7" w:rsidP="00933BB7">
      <w:pPr>
        <w:pStyle w:val="a3"/>
        <w:numPr>
          <w:ilvl w:val="0"/>
          <w:numId w:val="3"/>
        </w:num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>
        <w:rPr>
          <w:rFonts w:ascii="Arial" w:hAnsi="Arial" w:cs="Arial"/>
          <w:bCs/>
          <w:color w:val="333333"/>
          <w:bdr w:val="none" w:sz="0" w:space="0" w:color="auto" w:frame="1"/>
        </w:rPr>
        <w:t>В</w:t>
      </w:r>
      <w:r w:rsidRPr="00933BB7">
        <w:rPr>
          <w:rFonts w:ascii="Arial" w:hAnsi="Arial" w:cs="Arial"/>
          <w:bCs/>
          <w:color w:val="333333"/>
          <w:bdr w:val="none" w:sz="0" w:space="0" w:color="auto" w:frame="1"/>
        </w:rPr>
        <w:t>ыявить меняющиеся функции различных эмоций в (само)регуляции сообществ путем изучения различных норм выражения и восприятия эмоций, принятых в различных «эмоциональных сообществах» в университетской среде;</w:t>
      </w:r>
    </w:p>
    <w:p w14:paraId="0333D09E" w14:textId="77777777" w:rsidR="00933BB7" w:rsidRDefault="00933BB7" w:rsidP="00933BB7">
      <w:pPr>
        <w:pStyle w:val="a3"/>
        <w:numPr>
          <w:ilvl w:val="0"/>
          <w:numId w:val="3"/>
        </w:num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>
        <w:rPr>
          <w:rFonts w:ascii="Arial" w:hAnsi="Arial" w:cs="Arial"/>
          <w:bCs/>
          <w:color w:val="333333"/>
          <w:bdr w:val="none" w:sz="0" w:space="0" w:color="auto" w:frame="1"/>
        </w:rPr>
        <w:t>В</w:t>
      </w:r>
      <w:r w:rsidRPr="00933BB7">
        <w:rPr>
          <w:rFonts w:ascii="Arial" w:hAnsi="Arial" w:cs="Arial"/>
          <w:bCs/>
          <w:color w:val="333333"/>
          <w:bdr w:val="none" w:sz="0" w:space="0" w:color="auto" w:frame="1"/>
        </w:rPr>
        <w:t>ыявить основные особенности таких эмоций, как привязанность, благодарность, гнев, стыд, страх в контексте развития этических установок в истории университетов;</w:t>
      </w:r>
    </w:p>
    <w:p w14:paraId="1FDD25EE" w14:textId="75D6FF7B" w:rsidR="00933BB7" w:rsidRPr="00933BB7" w:rsidRDefault="00933BB7" w:rsidP="00933BB7">
      <w:pPr>
        <w:pStyle w:val="a3"/>
        <w:numPr>
          <w:ilvl w:val="0"/>
          <w:numId w:val="3"/>
        </w:num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>
        <w:rPr>
          <w:rFonts w:ascii="Arial" w:hAnsi="Arial" w:cs="Arial"/>
          <w:bCs/>
          <w:color w:val="333333"/>
          <w:bdr w:val="none" w:sz="0" w:space="0" w:color="auto" w:frame="1"/>
        </w:rPr>
        <w:t>О</w:t>
      </w:r>
      <w:r w:rsidRPr="00933BB7">
        <w:rPr>
          <w:rFonts w:ascii="Arial" w:hAnsi="Arial" w:cs="Arial"/>
          <w:bCs/>
          <w:color w:val="333333"/>
          <w:bdr w:val="none" w:sz="0" w:space="0" w:color="auto" w:frame="1"/>
        </w:rPr>
        <w:t>пределить влияние политических и культурных факторов на развитие «эмоциональных сообществ» и релевантных для академической этики эмоций.</w:t>
      </w:r>
    </w:p>
    <w:p w14:paraId="70ABDD46" w14:textId="77777777" w:rsidR="00933BB7" w:rsidRDefault="00933BB7" w:rsidP="00933BB7">
      <w:pPr>
        <w:jc w:val="both"/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0204ECC3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ждем от успешных кандидатов на данную должность:</w:t>
      </w:r>
    </w:p>
    <w:p w14:paraId="11FBAB64" w14:textId="77777777" w:rsidR="00933BB7" w:rsidRDefault="00933BB7" w:rsidP="00933BB7">
      <w:pPr>
        <w:pStyle w:val="a3"/>
        <w:numPr>
          <w:ilvl w:val="0"/>
          <w:numId w:val="1"/>
        </w:num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Российское гражданство;</w:t>
      </w:r>
    </w:p>
    <w:p w14:paraId="462B934C" w14:textId="6BFAC6CB" w:rsidR="00933BB7" w:rsidRPr="002660CD" w:rsidRDefault="00933BB7" w:rsidP="00933BB7">
      <w:pPr>
        <w:pStyle w:val="a3"/>
        <w:numPr>
          <w:ilvl w:val="0"/>
          <w:numId w:val="1"/>
        </w:numPr>
        <w:jc w:val="both"/>
        <w:textAlignment w:val="top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color w:val="333333"/>
        </w:rPr>
        <w:t xml:space="preserve">Ученая степень (Ученая степень кандидата наук, успешная защита </w:t>
      </w:r>
      <w:r w:rsidRPr="002660CD">
        <w:rPr>
          <w:rFonts w:ascii="Arial" w:hAnsi="Arial" w:cs="Arial"/>
          <w:color w:val="3B3838" w:themeColor="background2" w:themeShade="40"/>
        </w:rPr>
        <w:t xml:space="preserve">кандидатской диссертации, степень </w:t>
      </w:r>
      <w:proofErr w:type="spellStart"/>
      <w:r w:rsidRPr="002660CD">
        <w:rPr>
          <w:rFonts w:ascii="Arial" w:hAnsi="Arial" w:cs="Arial"/>
          <w:color w:val="3B3838" w:themeColor="background2" w:themeShade="40"/>
        </w:rPr>
        <w:t>PhD</w:t>
      </w:r>
      <w:proofErr w:type="spellEnd"/>
      <w:r w:rsidRPr="002660CD">
        <w:rPr>
          <w:rFonts w:ascii="Arial" w:hAnsi="Arial" w:cs="Arial"/>
          <w:color w:val="3B3838" w:themeColor="background2" w:themeShade="40"/>
        </w:rPr>
        <w:t>)</w:t>
      </w:r>
      <w:r>
        <w:rPr>
          <w:rFonts w:ascii="Arial" w:hAnsi="Arial" w:cs="Arial"/>
          <w:color w:val="3B3838" w:themeColor="background2" w:themeShade="40"/>
        </w:rPr>
        <w:t xml:space="preserve">. </w:t>
      </w:r>
    </w:p>
    <w:p w14:paraId="10BEA4FA" w14:textId="77777777" w:rsidR="00933BB7" w:rsidRPr="002660CD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</w:p>
    <w:p w14:paraId="7CCBC08A" w14:textId="77777777" w:rsidR="00933BB7" w:rsidRDefault="00933BB7" w:rsidP="00933BB7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предлагаем:</w:t>
      </w:r>
    </w:p>
    <w:p w14:paraId="69F2CFB5" w14:textId="77777777" w:rsidR="00933BB7" w:rsidRPr="00933BB7" w:rsidRDefault="00933BB7" w:rsidP="00933BB7">
      <w:pPr>
        <w:pStyle w:val="a3"/>
        <w:numPr>
          <w:ilvl w:val="0"/>
          <w:numId w:val="4"/>
        </w:numPr>
        <w:jc w:val="both"/>
        <w:rPr>
          <w:color w:val="3B3838" w:themeColor="background2" w:themeShade="40"/>
        </w:rPr>
      </w:pPr>
      <w:r w:rsidRPr="00933BB7">
        <w:rPr>
          <w:rFonts w:ascii="Arial" w:eastAsia="Arial" w:hAnsi="Arial"/>
          <w:color w:val="3B3838" w:themeColor="background2" w:themeShade="40"/>
        </w:rPr>
        <w:t>Работа с известными специалистами в предметной области в международном и междисциплинарном исследовательском коллективе;</w:t>
      </w:r>
    </w:p>
    <w:p w14:paraId="7E091F76" w14:textId="77777777" w:rsidR="00933BB7" w:rsidRPr="00933BB7" w:rsidRDefault="00933BB7" w:rsidP="00933BB7">
      <w:pPr>
        <w:pStyle w:val="a3"/>
        <w:numPr>
          <w:ilvl w:val="0"/>
          <w:numId w:val="4"/>
        </w:numPr>
        <w:jc w:val="both"/>
        <w:rPr>
          <w:color w:val="3B3838" w:themeColor="background2" w:themeShade="40"/>
        </w:rPr>
      </w:pPr>
      <w:r w:rsidRPr="00933BB7">
        <w:rPr>
          <w:rFonts w:ascii="Arial" w:eastAsia="Arial" w:hAnsi="Arial"/>
          <w:color w:val="3B3838" w:themeColor="background2" w:themeShade="40"/>
        </w:rPr>
        <w:t>Оплата стоимости однократного проезда в год из места проживания в НИУ ВШЭ и обратно (билеты эконом класса), кроме проживающих в Москве;</w:t>
      </w:r>
    </w:p>
    <w:p w14:paraId="6FFDF0D7" w14:textId="77777777" w:rsidR="00933BB7" w:rsidRPr="00933BB7" w:rsidRDefault="00933BB7" w:rsidP="00933BB7">
      <w:pPr>
        <w:pStyle w:val="a3"/>
        <w:numPr>
          <w:ilvl w:val="0"/>
          <w:numId w:val="4"/>
        </w:numPr>
        <w:jc w:val="both"/>
        <w:rPr>
          <w:color w:val="3B3838" w:themeColor="background2" w:themeShade="40"/>
        </w:rPr>
      </w:pPr>
      <w:r w:rsidRPr="00933BB7">
        <w:rPr>
          <w:rFonts w:ascii="Arial" w:eastAsia="Arial" w:hAnsi="Arial"/>
          <w:color w:val="3B3838" w:themeColor="background2" w:themeShade="40"/>
        </w:rPr>
        <w:t>Возможность на общих основаниях участвовать в программах академической мобильности и повышения квалификации НИУ ВШЭ;</w:t>
      </w:r>
    </w:p>
    <w:p w14:paraId="1046DEF2" w14:textId="70C5D15E" w:rsidR="00274D76" w:rsidRPr="00933BB7" w:rsidRDefault="00933BB7" w:rsidP="00933BB7">
      <w:pPr>
        <w:pStyle w:val="a3"/>
        <w:numPr>
          <w:ilvl w:val="0"/>
          <w:numId w:val="4"/>
        </w:numPr>
        <w:jc w:val="both"/>
        <w:rPr>
          <w:color w:val="3B3838" w:themeColor="background2" w:themeShade="40"/>
        </w:rPr>
      </w:pPr>
      <w:r w:rsidRPr="00933BB7">
        <w:rPr>
          <w:rFonts w:ascii="Arial" w:eastAsia="Arial" w:hAnsi="Arial"/>
          <w:color w:val="3B3838" w:themeColor="background2" w:themeShade="40"/>
        </w:rPr>
        <w:t>Наличие оборудованного рабочего места в университете на период работы.</w:t>
      </w:r>
    </w:p>
    <w:sectPr w:rsidR="00274D76" w:rsidRPr="0093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FBD"/>
    <w:multiLevelType w:val="hybridMultilevel"/>
    <w:tmpl w:val="D6A4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434FB"/>
    <w:multiLevelType w:val="hybridMultilevel"/>
    <w:tmpl w:val="9C1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82146"/>
    <w:multiLevelType w:val="hybridMultilevel"/>
    <w:tmpl w:val="8052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90DCF"/>
    <w:multiLevelType w:val="hybridMultilevel"/>
    <w:tmpl w:val="C6CA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B7"/>
    <w:rsid w:val="00254605"/>
    <w:rsid w:val="00274D76"/>
    <w:rsid w:val="009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FBC19"/>
  <w15:chartTrackingRefBased/>
  <w15:docId w15:val="{6ADE339D-98C1-1846-A0EB-C23FB091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BB7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3972</Characters>
  <Application>Microsoft Office Word</Application>
  <DocSecurity>0</DocSecurity>
  <Lines>72</Lines>
  <Paragraphs>14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Саакова Кристина Армановна</dc:creator>
  <cp:keywords/>
  <dc:description/>
  <cp:lastModifiedBy>Саакова Кристина Армановна</cp:lastModifiedBy>
  <cp:revision>1</cp:revision>
  <dcterms:created xsi:type="dcterms:W3CDTF">2022-02-28T13:23:00Z</dcterms:created>
  <dcterms:modified xsi:type="dcterms:W3CDTF">2022-02-28T13:26:00Z</dcterms:modified>
</cp:coreProperties>
</file>