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DB2" w:rsidRPr="00EE6D18" w:rsidRDefault="004B6CB9" w:rsidP="00E40DB2">
      <w:pPr>
        <w:spacing w:after="225"/>
        <w:jc w:val="both"/>
        <w:textAlignment w:val="top"/>
        <w:rPr>
          <w:rFonts w:ascii="Arial" w:hAnsi="Arial" w:cs="Arial"/>
          <w:b/>
          <w:color w:val="333333"/>
          <w:lang w:val="en-US"/>
        </w:rPr>
      </w:pPr>
      <w:r>
        <w:rPr>
          <w:rFonts w:ascii="Arial" w:hAnsi="Arial" w:cs="Arial"/>
          <w:b/>
          <w:color w:val="333333"/>
          <w:lang w:val="en-US"/>
        </w:rPr>
        <w:t>Research</w:t>
      </w:r>
      <w:r w:rsidRPr="004B6CB9">
        <w:rPr>
          <w:rFonts w:ascii="Arial" w:hAnsi="Arial" w:cs="Arial"/>
          <w:b/>
          <w:color w:val="333333"/>
          <w:lang w:val="en-US"/>
        </w:rPr>
        <w:t xml:space="preserve"> </w:t>
      </w:r>
      <w:r>
        <w:rPr>
          <w:rFonts w:ascii="Arial" w:hAnsi="Arial" w:cs="Arial"/>
          <w:b/>
          <w:color w:val="333333"/>
          <w:lang w:val="en-US"/>
        </w:rPr>
        <w:t>fellow</w:t>
      </w:r>
      <w:r w:rsidRPr="004B6CB9">
        <w:rPr>
          <w:rFonts w:ascii="Arial" w:hAnsi="Arial" w:cs="Arial"/>
          <w:b/>
          <w:color w:val="333333"/>
          <w:lang w:val="en-US"/>
        </w:rPr>
        <w:t xml:space="preserve"> </w:t>
      </w:r>
      <w:r>
        <w:rPr>
          <w:rFonts w:ascii="Arial" w:hAnsi="Arial" w:cs="Arial"/>
          <w:b/>
          <w:color w:val="333333"/>
          <w:lang w:val="en-US"/>
        </w:rPr>
        <w:t>at the School of Psychology</w:t>
      </w:r>
      <w:r w:rsidR="00EE6D18" w:rsidRPr="00EE6D18">
        <w:rPr>
          <w:rFonts w:ascii="Arial" w:hAnsi="Arial" w:cs="Arial"/>
          <w:b/>
          <w:color w:val="333333"/>
          <w:lang w:val="en-US"/>
        </w:rPr>
        <w:t xml:space="preserve"> (Russian Postdoctoral Fellowship </w:t>
      </w:r>
      <w:proofErr w:type="spellStart"/>
      <w:r w:rsidR="00EE6D18" w:rsidRPr="00EE6D18">
        <w:rPr>
          <w:rFonts w:ascii="Arial" w:hAnsi="Arial" w:cs="Arial"/>
          <w:b/>
          <w:color w:val="333333"/>
          <w:lang w:val="en-US"/>
        </w:rPr>
        <w:t>Programme</w:t>
      </w:r>
      <w:proofErr w:type="spellEnd"/>
      <w:r w:rsidR="00EE6D18" w:rsidRPr="00EE6D18">
        <w:rPr>
          <w:rFonts w:ascii="Arial" w:hAnsi="Arial" w:cs="Arial"/>
          <w:b/>
          <w:color w:val="333333"/>
          <w:lang w:val="en-US"/>
        </w:rPr>
        <w:t>)</w:t>
      </w:r>
    </w:p>
    <w:p w:rsidR="004B6CB9" w:rsidRPr="004B6CB9" w:rsidRDefault="004B6CB9" w:rsidP="004B6CB9">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 xml:space="preserve">from 110,000 rubles </w:t>
      </w:r>
      <w:r>
        <w:rPr>
          <w:rFonts w:ascii="Arial" w:hAnsi="Arial" w:cs="Arial"/>
          <w:color w:val="333333"/>
          <w:bdr w:val="none" w:sz="0" w:space="0" w:color="auto" w:frame="1"/>
          <w:lang w:val="en-US"/>
        </w:rPr>
        <w:t>(gross)</w:t>
      </w:r>
    </w:p>
    <w:p w:rsidR="004B6CB9" w:rsidRPr="004B6CB9" w:rsidRDefault="004B6CB9" w:rsidP="004B6CB9">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National Research University "Higher School of Economics"</w:t>
      </w:r>
    </w:p>
    <w:p w:rsidR="004B6CB9" w:rsidRPr="004B6CB9" w:rsidRDefault="004B6CB9" w:rsidP="004B6CB9">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Moscow</w:t>
      </w:r>
    </w:p>
    <w:p w:rsidR="004B6CB9" w:rsidRPr="004B6CB9" w:rsidRDefault="004B6CB9" w:rsidP="004B6CB9">
      <w:pPr>
        <w:jc w:val="both"/>
        <w:textAlignment w:val="top"/>
        <w:rPr>
          <w:rFonts w:ascii="Arial" w:hAnsi="Arial" w:cs="Arial"/>
          <w:color w:val="333333"/>
          <w:bdr w:val="none" w:sz="0" w:space="0" w:color="auto" w:frame="1"/>
          <w:lang w:val="en-US"/>
        </w:rPr>
      </w:pPr>
    </w:p>
    <w:p w:rsidR="004B6CB9" w:rsidRPr="004B6CB9" w:rsidRDefault="004B6CB9" w:rsidP="004B6CB9">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Required work experience: at least 3 years</w:t>
      </w:r>
    </w:p>
    <w:p w:rsidR="004B6CB9" w:rsidRPr="004B6CB9" w:rsidRDefault="004B6CB9" w:rsidP="004B6CB9">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Full-time</w:t>
      </w:r>
    </w:p>
    <w:p w:rsidR="00E40DB2" w:rsidRDefault="004B6CB9" w:rsidP="004B6CB9">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Term of work: 1 year with the possibility of extension for a second</w:t>
      </w:r>
      <w:r w:rsidR="00F8474D">
        <w:rPr>
          <w:rFonts w:ascii="Arial" w:hAnsi="Arial" w:cs="Arial"/>
          <w:color w:val="333333"/>
          <w:bdr w:val="none" w:sz="0" w:space="0" w:color="auto" w:frame="1"/>
          <w:lang w:val="en-US"/>
        </w:rPr>
        <w:t xml:space="preserve"> </w:t>
      </w:r>
      <w:r w:rsidR="00D113A1">
        <w:rPr>
          <w:rFonts w:ascii="Arial" w:hAnsi="Arial" w:cs="Arial"/>
          <w:color w:val="333333"/>
          <w:bdr w:val="none" w:sz="0" w:space="0" w:color="auto" w:frame="1"/>
          <w:lang w:val="en-US"/>
        </w:rPr>
        <w:t>year</w:t>
      </w:r>
    </w:p>
    <w:p w:rsidR="004B6CB9" w:rsidRPr="004B6CB9" w:rsidRDefault="004B6CB9" w:rsidP="004B6CB9">
      <w:pPr>
        <w:jc w:val="both"/>
        <w:textAlignment w:val="top"/>
        <w:rPr>
          <w:rFonts w:ascii="Arial" w:hAnsi="Arial" w:cs="Arial"/>
          <w:color w:val="333333"/>
          <w:lang w:val="en-US"/>
        </w:rPr>
      </w:pPr>
    </w:p>
    <w:p w:rsidR="009D586C" w:rsidRPr="009D586C" w:rsidRDefault="009D586C" w:rsidP="009D586C">
      <w:pPr>
        <w:jc w:val="both"/>
        <w:textAlignment w:val="top"/>
        <w:rPr>
          <w:rFonts w:ascii="Arial" w:hAnsi="Arial" w:cs="Arial"/>
          <w:color w:val="333333"/>
          <w:lang w:val="en-US"/>
        </w:rPr>
      </w:pPr>
      <w:r w:rsidRPr="009D586C">
        <w:rPr>
          <w:rFonts w:ascii="Arial" w:hAnsi="Arial" w:cs="Arial"/>
          <w:color w:val="333333"/>
          <w:lang w:val="en-US"/>
        </w:rPr>
        <w:t xml:space="preserve">We, </w:t>
      </w:r>
      <w:r w:rsidRPr="004007DB">
        <w:rPr>
          <w:rFonts w:ascii="Arial" w:hAnsi="Arial" w:cs="Arial"/>
          <w:b/>
          <w:color w:val="333333"/>
          <w:lang w:val="en-US"/>
        </w:rPr>
        <w:t>the Higher School of Economics</w:t>
      </w:r>
      <w:r w:rsidRPr="009D586C">
        <w:rPr>
          <w:rFonts w:ascii="Arial" w:hAnsi="Arial" w:cs="Arial"/>
          <w:color w:val="333333"/>
          <w:lang w:val="en-US"/>
        </w:rPr>
        <w:t>, are one of the largest universities in Russia, a leading center for education, research and development. Today, HSE has more than 45,000 undergraduate and graduate students, more than 7,000 teachers, scientists and administrative staff.</w:t>
      </w:r>
    </w:p>
    <w:p w:rsidR="009D586C" w:rsidRPr="0096420A" w:rsidRDefault="009D586C" w:rsidP="009D586C">
      <w:pPr>
        <w:jc w:val="both"/>
        <w:textAlignment w:val="top"/>
        <w:rPr>
          <w:rFonts w:ascii="Arial" w:hAnsi="Arial" w:cs="Arial"/>
          <w:color w:val="333333"/>
          <w:lang w:val="en-US"/>
        </w:rPr>
      </w:pPr>
    </w:p>
    <w:p w:rsidR="00E40DB2" w:rsidRDefault="009D586C" w:rsidP="009D586C">
      <w:pPr>
        <w:jc w:val="both"/>
        <w:textAlignment w:val="top"/>
        <w:rPr>
          <w:rFonts w:ascii="Arial" w:hAnsi="Arial" w:cs="Arial"/>
          <w:color w:val="333333"/>
          <w:lang w:val="en-US"/>
        </w:rPr>
      </w:pPr>
      <w:r w:rsidRPr="009D586C">
        <w:rPr>
          <w:rFonts w:ascii="Arial" w:hAnsi="Arial" w:cs="Arial"/>
          <w:color w:val="333333"/>
          <w:lang w:val="en-US"/>
        </w:rPr>
        <w:t xml:space="preserve">Currently, we have an open competition for </w:t>
      </w:r>
      <w:bookmarkStart w:id="0" w:name="_Hlk98500535"/>
      <w:r w:rsidR="00514B74">
        <w:rPr>
          <w:rFonts w:ascii="Arial" w:hAnsi="Arial" w:cs="Arial"/>
          <w:color w:val="333333"/>
          <w:lang w:val="en-US"/>
        </w:rPr>
        <w:t xml:space="preserve">Russian Postdoctoral Fellowship </w:t>
      </w:r>
      <w:proofErr w:type="spellStart"/>
      <w:r w:rsidR="00514B74">
        <w:rPr>
          <w:rFonts w:ascii="Arial" w:hAnsi="Arial" w:cs="Arial"/>
          <w:color w:val="333333"/>
          <w:lang w:val="en-US"/>
        </w:rPr>
        <w:t>Programme</w:t>
      </w:r>
      <w:bookmarkEnd w:id="0"/>
      <w:proofErr w:type="spellEnd"/>
      <w:r w:rsidRPr="009D586C">
        <w:rPr>
          <w:rFonts w:ascii="Arial" w:hAnsi="Arial" w:cs="Arial"/>
          <w:color w:val="333333"/>
          <w:lang w:val="en-US"/>
        </w:rPr>
        <w:t xml:space="preserve">. Within the framework of the competition, a </w:t>
      </w:r>
      <w:r w:rsidR="0096420A">
        <w:rPr>
          <w:rFonts w:ascii="Arial" w:hAnsi="Arial" w:cs="Arial"/>
          <w:color w:val="333333"/>
          <w:lang w:val="en-US"/>
        </w:rPr>
        <w:t>position</w:t>
      </w:r>
      <w:r w:rsidRPr="009D586C">
        <w:rPr>
          <w:rFonts w:ascii="Arial" w:hAnsi="Arial" w:cs="Arial"/>
          <w:color w:val="333333"/>
          <w:lang w:val="en-US"/>
        </w:rPr>
        <w:t xml:space="preserve"> </w:t>
      </w:r>
      <w:r w:rsidR="0096420A">
        <w:rPr>
          <w:rFonts w:ascii="Arial" w:hAnsi="Arial" w:cs="Arial"/>
          <w:color w:val="333333"/>
          <w:lang w:val="en-US"/>
        </w:rPr>
        <w:t>of</w:t>
      </w:r>
      <w:r w:rsidRPr="009D586C">
        <w:rPr>
          <w:rFonts w:ascii="Arial" w:hAnsi="Arial" w:cs="Arial"/>
          <w:color w:val="333333"/>
          <w:lang w:val="en-US"/>
        </w:rPr>
        <w:t xml:space="preserve"> a </w:t>
      </w:r>
      <w:r w:rsidRPr="00514B74">
        <w:rPr>
          <w:rFonts w:ascii="Arial" w:hAnsi="Arial" w:cs="Arial"/>
          <w:b/>
          <w:color w:val="333333"/>
          <w:lang w:val="en-US"/>
        </w:rPr>
        <w:t xml:space="preserve">postdoc (researcher) </w:t>
      </w:r>
      <w:r w:rsidR="00514B74" w:rsidRPr="00514B74">
        <w:rPr>
          <w:rFonts w:ascii="Arial" w:hAnsi="Arial" w:cs="Arial"/>
          <w:b/>
          <w:color w:val="333333"/>
          <w:lang w:val="en-US"/>
        </w:rPr>
        <w:t>at the School of Psychology</w:t>
      </w:r>
      <w:r w:rsidRPr="009D586C">
        <w:rPr>
          <w:rFonts w:ascii="Arial" w:hAnsi="Arial" w:cs="Arial"/>
          <w:color w:val="333333"/>
          <w:lang w:val="en-US"/>
        </w:rPr>
        <w:t xml:space="preserve"> </w:t>
      </w:r>
      <w:r w:rsidR="00514B74">
        <w:rPr>
          <w:rFonts w:ascii="Arial" w:hAnsi="Arial" w:cs="Arial"/>
          <w:color w:val="333333"/>
          <w:lang w:val="en-US"/>
        </w:rPr>
        <w:t xml:space="preserve">is </w:t>
      </w:r>
      <w:r w:rsidR="0096420A">
        <w:rPr>
          <w:rFonts w:ascii="Arial" w:hAnsi="Arial" w:cs="Arial"/>
          <w:color w:val="333333"/>
          <w:lang w:val="en-US"/>
        </w:rPr>
        <w:t>available</w:t>
      </w:r>
      <w:bookmarkStart w:id="1" w:name="_GoBack"/>
      <w:bookmarkEnd w:id="1"/>
      <w:r w:rsidRPr="009D586C">
        <w:rPr>
          <w:rFonts w:ascii="Arial" w:hAnsi="Arial" w:cs="Arial"/>
          <w:color w:val="333333"/>
          <w:lang w:val="en-US"/>
        </w:rPr>
        <w:t>.</w:t>
      </w:r>
    </w:p>
    <w:p w:rsidR="009D586C" w:rsidRPr="009D586C" w:rsidRDefault="009D586C" w:rsidP="009D586C">
      <w:pPr>
        <w:jc w:val="both"/>
        <w:textAlignment w:val="top"/>
        <w:rPr>
          <w:rFonts w:ascii="Arial" w:hAnsi="Arial" w:cs="Arial"/>
          <w:color w:val="333333"/>
          <w:lang w:val="en-US"/>
        </w:rPr>
      </w:pPr>
    </w:p>
    <w:p w:rsidR="00E40DB2" w:rsidRPr="00E40DB2" w:rsidRDefault="004007DB" w:rsidP="00E40DB2">
      <w:pPr>
        <w:jc w:val="both"/>
        <w:textAlignment w:val="top"/>
        <w:rPr>
          <w:rFonts w:ascii="Arial" w:hAnsi="Arial" w:cs="Arial"/>
          <w:color w:val="333333"/>
          <w:lang w:val="en-US"/>
        </w:rPr>
      </w:pPr>
      <w:r>
        <w:rPr>
          <w:rFonts w:ascii="Arial" w:hAnsi="Arial" w:cs="Arial"/>
          <w:b/>
          <w:color w:val="333333"/>
          <w:lang w:val="en-US"/>
        </w:rPr>
        <w:t>Project name</w:t>
      </w:r>
      <w:r w:rsidR="00E40DB2" w:rsidRPr="00E40DB2">
        <w:rPr>
          <w:rFonts w:ascii="Arial" w:hAnsi="Arial" w:cs="Arial"/>
          <w:color w:val="333333"/>
          <w:lang w:val="en-US"/>
        </w:rPr>
        <w:t>: Computer models of top-down attention and eye movement control: the role of complex visual tasks</w:t>
      </w:r>
      <w:r w:rsidR="00E40DB2">
        <w:rPr>
          <w:rFonts w:ascii="Arial" w:hAnsi="Arial" w:cs="Arial"/>
          <w:color w:val="333333"/>
          <w:lang w:val="en-US"/>
        </w:rPr>
        <w:t xml:space="preserve">. </w:t>
      </w:r>
    </w:p>
    <w:p w:rsidR="00E40DB2" w:rsidRPr="00E40DB2" w:rsidRDefault="00E40DB2" w:rsidP="00E40DB2">
      <w:pPr>
        <w:jc w:val="both"/>
        <w:textAlignment w:val="top"/>
        <w:rPr>
          <w:rFonts w:ascii="Arial" w:hAnsi="Arial" w:cs="Arial"/>
          <w:color w:val="333333"/>
          <w:lang w:val="en-US"/>
        </w:rPr>
      </w:pPr>
    </w:p>
    <w:p w:rsidR="00E40DB2" w:rsidRPr="00E40DB2" w:rsidRDefault="004007DB" w:rsidP="00E40DB2">
      <w:pPr>
        <w:jc w:val="both"/>
        <w:textAlignment w:val="top"/>
        <w:rPr>
          <w:rFonts w:ascii="Arial" w:hAnsi="Arial" w:cs="Arial"/>
          <w:color w:val="333333"/>
          <w:lang w:val="en-US"/>
        </w:rPr>
      </w:pPr>
      <w:r>
        <w:rPr>
          <w:rFonts w:ascii="Arial" w:hAnsi="Arial" w:cs="Arial"/>
          <w:b/>
          <w:color w:val="333333"/>
          <w:lang w:val="en-US"/>
        </w:rPr>
        <w:t>Project objective</w:t>
      </w:r>
      <w:r w:rsidR="00E40DB2" w:rsidRPr="00E40DB2">
        <w:rPr>
          <w:rFonts w:ascii="Arial" w:hAnsi="Arial" w:cs="Arial"/>
          <w:b/>
          <w:color w:val="333333"/>
          <w:lang w:val="en-US"/>
        </w:rPr>
        <w:t>:</w:t>
      </w:r>
      <w:r w:rsidR="00E40DB2" w:rsidRPr="00E40DB2">
        <w:rPr>
          <w:rFonts w:ascii="Arial" w:hAnsi="Arial" w:cs="Arial"/>
          <w:color w:val="333333"/>
          <w:lang w:val="en-US"/>
        </w:rPr>
        <w:t xml:space="preserve"> The postdoc will work specifically on the role of top down attention in realistic visual tasks.  We effortlessly allocate our attention in every </w:t>
      </w:r>
      <w:proofErr w:type="gramStart"/>
      <w:r w:rsidR="00E40DB2" w:rsidRPr="00E40DB2">
        <w:rPr>
          <w:rFonts w:ascii="Arial" w:hAnsi="Arial" w:cs="Arial"/>
          <w:color w:val="333333"/>
          <w:lang w:val="en-US"/>
        </w:rPr>
        <w:t>tasks</w:t>
      </w:r>
      <w:proofErr w:type="gramEnd"/>
      <w:r w:rsidR="00E40DB2" w:rsidRPr="00E40DB2">
        <w:rPr>
          <w:rFonts w:ascii="Arial" w:hAnsi="Arial" w:cs="Arial"/>
          <w:color w:val="333333"/>
          <w:lang w:val="en-US"/>
        </w:rPr>
        <w:t xml:space="preserve"> like visual search, </w:t>
      </w:r>
      <w:proofErr w:type="spellStart"/>
      <w:r w:rsidR="00E40DB2" w:rsidRPr="00E40DB2">
        <w:rPr>
          <w:rFonts w:ascii="Arial" w:hAnsi="Arial" w:cs="Arial"/>
          <w:color w:val="333333"/>
          <w:lang w:val="en-US"/>
        </w:rPr>
        <w:t>memorisation</w:t>
      </w:r>
      <w:proofErr w:type="spellEnd"/>
      <w:r w:rsidR="00E40DB2" w:rsidRPr="00E40DB2">
        <w:rPr>
          <w:rFonts w:ascii="Arial" w:hAnsi="Arial" w:cs="Arial"/>
          <w:color w:val="333333"/>
          <w:lang w:val="en-US"/>
        </w:rPr>
        <w:t xml:space="preserve"> and foraging, and this allocation differs based on our goals and strategies.  Our larger project is to model the interaction of top down and bottom up attention based on the theoretical proposal of a 'priority map', and the post doc will work on a subset of this project.  </w:t>
      </w:r>
    </w:p>
    <w:p w:rsidR="00E40DB2" w:rsidRPr="00E40DB2" w:rsidRDefault="00E40DB2" w:rsidP="00E40DB2">
      <w:pPr>
        <w:jc w:val="both"/>
        <w:textAlignment w:val="top"/>
        <w:rPr>
          <w:rFonts w:ascii="Arial" w:hAnsi="Arial" w:cs="Arial"/>
          <w:color w:val="333333"/>
          <w:lang w:val="en-US"/>
        </w:rPr>
      </w:pPr>
    </w:p>
    <w:p w:rsidR="00E40DB2" w:rsidRPr="0096420A" w:rsidRDefault="004007DB" w:rsidP="00E40DB2">
      <w:pPr>
        <w:jc w:val="both"/>
        <w:textAlignment w:val="top"/>
        <w:rPr>
          <w:rFonts w:ascii="Arial" w:hAnsi="Arial" w:cs="Arial"/>
          <w:b/>
          <w:bCs/>
          <w:color w:val="333333"/>
          <w:bdr w:val="none" w:sz="0" w:space="0" w:color="auto" w:frame="1"/>
          <w:lang w:val="en-US"/>
        </w:rPr>
      </w:pPr>
      <w:r>
        <w:rPr>
          <w:rFonts w:ascii="Arial" w:hAnsi="Arial" w:cs="Arial"/>
          <w:b/>
          <w:bCs/>
          <w:color w:val="333333"/>
          <w:bdr w:val="none" w:sz="0" w:space="0" w:color="auto" w:frame="1"/>
          <w:lang w:val="en-US"/>
        </w:rPr>
        <w:t>Tasks of the project</w:t>
      </w:r>
      <w:r w:rsidR="00E40DB2" w:rsidRPr="0096420A">
        <w:rPr>
          <w:rFonts w:ascii="Arial" w:hAnsi="Arial" w:cs="Arial"/>
          <w:b/>
          <w:bCs/>
          <w:color w:val="333333"/>
          <w:bdr w:val="none" w:sz="0" w:space="0" w:color="auto" w:frame="1"/>
          <w:lang w:val="en-US"/>
        </w:rPr>
        <w:t>:</w:t>
      </w:r>
    </w:p>
    <w:p w:rsidR="00E40DB2" w:rsidRDefault="00E40DB2" w:rsidP="00E40DB2">
      <w:pPr>
        <w:jc w:val="both"/>
        <w:textAlignment w:val="top"/>
        <w:rPr>
          <w:rFonts w:ascii="Arial" w:hAnsi="Arial" w:cs="Arial"/>
          <w:bCs/>
          <w:color w:val="333333"/>
          <w:bdr w:val="none" w:sz="0" w:space="0" w:color="auto" w:frame="1"/>
          <w:lang w:val="en-US"/>
        </w:rPr>
      </w:pPr>
      <w:r w:rsidRPr="00E40DB2">
        <w:rPr>
          <w:rFonts w:ascii="Arial" w:hAnsi="Arial" w:cs="Arial"/>
          <w:bCs/>
          <w:color w:val="333333"/>
          <w:bdr w:val="none" w:sz="0" w:space="0" w:color="auto" w:frame="1"/>
          <w:lang w:val="en-US"/>
        </w:rPr>
        <w:t xml:space="preserve">Specifically, we are looking for a researcher with experience in vision, attention, and eye tracking to run experiments on a foraging task that will answer key questions for our </w:t>
      </w:r>
      <w:proofErr w:type="spellStart"/>
      <w:r w:rsidRPr="00E40DB2">
        <w:rPr>
          <w:rFonts w:ascii="Arial" w:hAnsi="Arial" w:cs="Arial"/>
          <w:bCs/>
          <w:color w:val="333333"/>
          <w:bdr w:val="none" w:sz="0" w:space="0" w:color="auto" w:frame="1"/>
          <w:lang w:val="en-US"/>
        </w:rPr>
        <w:t>theoetical</w:t>
      </w:r>
      <w:proofErr w:type="spellEnd"/>
      <w:r w:rsidRPr="00E40DB2">
        <w:rPr>
          <w:rFonts w:ascii="Arial" w:hAnsi="Arial" w:cs="Arial"/>
          <w:bCs/>
          <w:color w:val="333333"/>
          <w:bdr w:val="none" w:sz="0" w:space="0" w:color="auto" w:frame="1"/>
          <w:lang w:val="en-US"/>
        </w:rPr>
        <w:t xml:space="preserve"> and computational model.  Since foraging requires a complex strategy to select many targets amongst many distractors, we get an excellent sample of how the bottom up salience of these items influence the top down selection strategies of the participants.  The post doc will, a) design and implement new experiments on visual foraging b) collect data from both touch screen and eye tracking responses, c) analyze the data and d) work with other members of the lab to publish the results.  If the candidate is also interested in computer modelling, there will also be an opportunity to collaborate on bringing the results to our computer modelling work.</w:t>
      </w:r>
    </w:p>
    <w:p w:rsidR="00E40DB2" w:rsidRPr="00E40DB2" w:rsidRDefault="00E40DB2" w:rsidP="00E40DB2">
      <w:pPr>
        <w:jc w:val="both"/>
        <w:textAlignment w:val="top"/>
        <w:rPr>
          <w:rFonts w:ascii="Arial" w:hAnsi="Arial" w:cs="Arial"/>
          <w:bCs/>
          <w:color w:val="333333"/>
          <w:bdr w:val="none" w:sz="0" w:space="0" w:color="auto" w:frame="1"/>
          <w:lang w:val="en-US"/>
        </w:rPr>
      </w:pPr>
    </w:p>
    <w:p w:rsidR="00E40DB2" w:rsidRPr="004007DB" w:rsidRDefault="004007DB" w:rsidP="00E40DB2">
      <w:pPr>
        <w:jc w:val="both"/>
        <w:textAlignment w:val="top"/>
        <w:rPr>
          <w:rFonts w:ascii="Arial" w:hAnsi="Arial" w:cs="Arial"/>
          <w:color w:val="333333"/>
          <w:lang w:val="en-US"/>
        </w:rPr>
      </w:pPr>
      <w:r>
        <w:rPr>
          <w:rFonts w:ascii="Arial" w:hAnsi="Arial" w:cs="Arial"/>
          <w:b/>
          <w:bCs/>
          <w:color w:val="333333"/>
          <w:bdr w:val="none" w:sz="0" w:space="0" w:color="auto" w:frame="1"/>
          <w:lang w:val="en-US"/>
        </w:rPr>
        <w:t>From</w:t>
      </w:r>
      <w:r w:rsidRPr="004007DB">
        <w:rPr>
          <w:rFonts w:ascii="Arial" w:hAnsi="Arial" w:cs="Arial"/>
          <w:b/>
          <w:bCs/>
          <w:color w:val="333333"/>
          <w:bdr w:val="none" w:sz="0" w:space="0" w:color="auto" w:frame="1"/>
          <w:lang w:val="en-US"/>
        </w:rPr>
        <w:t xml:space="preserve"> successful candidates for this position</w:t>
      </w:r>
      <w:r>
        <w:rPr>
          <w:rFonts w:ascii="Arial" w:hAnsi="Arial" w:cs="Arial"/>
          <w:b/>
          <w:bCs/>
          <w:color w:val="333333"/>
          <w:bdr w:val="none" w:sz="0" w:space="0" w:color="auto" w:frame="1"/>
          <w:lang w:val="en-US"/>
        </w:rPr>
        <w:t xml:space="preserve"> we expect</w:t>
      </w:r>
      <w:r w:rsidR="00E40DB2" w:rsidRPr="004007DB">
        <w:rPr>
          <w:rFonts w:ascii="Arial" w:hAnsi="Arial" w:cs="Arial"/>
          <w:b/>
          <w:bCs/>
          <w:color w:val="333333"/>
          <w:bdr w:val="none" w:sz="0" w:space="0" w:color="auto" w:frame="1"/>
          <w:lang w:val="en-US"/>
        </w:rPr>
        <w:t>:</w:t>
      </w:r>
    </w:p>
    <w:p w:rsidR="00E40DB2" w:rsidRDefault="00E40DB2" w:rsidP="00E40DB2">
      <w:pPr>
        <w:pStyle w:val="a3"/>
        <w:numPr>
          <w:ilvl w:val="0"/>
          <w:numId w:val="1"/>
        </w:numPr>
        <w:jc w:val="both"/>
        <w:textAlignment w:val="top"/>
        <w:rPr>
          <w:rFonts w:ascii="Arial" w:hAnsi="Arial" w:cs="Arial"/>
          <w:color w:val="333333"/>
        </w:rPr>
      </w:pPr>
      <w:r>
        <w:rPr>
          <w:rFonts w:ascii="Arial" w:hAnsi="Arial" w:cs="Arial"/>
          <w:color w:val="333333"/>
          <w:lang w:val="en-US"/>
        </w:rPr>
        <w:t>Russian citizenship</w:t>
      </w:r>
      <w:r>
        <w:rPr>
          <w:rFonts w:ascii="Arial" w:hAnsi="Arial" w:cs="Arial"/>
          <w:color w:val="333333"/>
        </w:rPr>
        <w:t>;</w:t>
      </w:r>
    </w:p>
    <w:p w:rsidR="00E40DB2" w:rsidRDefault="00E40DB2" w:rsidP="00E40DB2">
      <w:pPr>
        <w:pStyle w:val="a3"/>
        <w:numPr>
          <w:ilvl w:val="0"/>
          <w:numId w:val="1"/>
        </w:numPr>
        <w:jc w:val="both"/>
        <w:textAlignment w:val="top"/>
        <w:rPr>
          <w:rFonts w:ascii="Arial" w:hAnsi="Arial" w:cs="Arial"/>
          <w:color w:val="333333"/>
        </w:rPr>
      </w:pPr>
      <w:r>
        <w:rPr>
          <w:rFonts w:ascii="Arial" w:hAnsi="Arial" w:cs="Arial"/>
          <w:color w:val="333333"/>
          <w:lang w:val="es-MX"/>
        </w:rPr>
        <w:t>A</w:t>
      </w:r>
      <w:r w:rsidRPr="00E40DB2">
        <w:rPr>
          <w:rFonts w:ascii="Arial" w:hAnsi="Arial" w:cs="Arial"/>
          <w:color w:val="333333"/>
        </w:rPr>
        <w:t xml:space="preserve"> </w:t>
      </w:r>
      <w:proofErr w:type="spellStart"/>
      <w:r>
        <w:rPr>
          <w:rFonts w:ascii="Arial" w:hAnsi="Arial" w:cs="Arial"/>
          <w:color w:val="333333"/>
          <w:lang w:val="es-MX"/>
        </w:rPr>
        <w:t>degree</w:t>
      </w:r>
      <w:proofErr w:type="spellEnd"/>
      <w:r>
        <w:rPr>
          <w:rFonts w:ascii="Arial" w:hAnsi="Arial" w:cs="Arial"/>
          <w:color w:val="333333"/>
        </w:rPr>
        <w:t xml:space="preserve"> (ученая степень кандидата наук, успешная защита кандидатской диссертации, степень </w:t>
      </w:r>
      <w:proofErr w:type="spellStart"/>
      <w:r>
        <w:rPr>
          <w:rFonts w:ascii="Arial" w:hAnsi="Arial" w:cs="Arial"/>
          <w:color w:val="333333"/>
        </w:rPr>
        <w:t>PhD</w:t>
      </w:r>
      <w:proofErr w:type="spellEnd"/>
      <w:r>
        <w:rPr>
          <w:rFonts w:ascii="Arial" w:hAnsi="Arial" w:cs="Arial"/>
          <w:color w:val="333333"/>
        </w:rPr>
        <w:t>);</w:t>
      </w:r>
    </w:p>
    <w:p w:rsidR="00E40DB2" w:rsidRPr="00E40DB2" w:rsidRDefault="00E40DB2" w:rsidP="00E40DB2">
      <w:pPr>
        <w:pStyle w:val="a3"/>
        <w:numPr>
          <w:ilvl w:val="0"/>
          <w:numId w:val="1"/>
        </w:numPr>
        <w:jc w:val="both"/>
        <w:textAlignment w:val="top"/>
        <w:rPr>
          <w:rFonts w:ascii="Arial" w:hAnsi="Arial" w:cs="Arial"/>
          <w:color w:val="333333"/>
          <w:lang w:val="en-US"/>
        </w:rPr>
      </w:pPr>
      <w:r w:rsidRPr="00E40DB2">
        <w:rPr>
          <w:rFonts w:ascii="Arial" w:hAnsi="Arial" w:cs="Arial"/>
          <w:color w:val="333333"/>
          <w:lang w:val="en-US"/>
        </w:rPr>
        <w:t>Knowledge of some experiment software (</w:t>
      </w:r>
      <w:proofErr w:type="spellStart"/>
      <w:r w:rsidRPr="00E40DB2">
        <w:rPr>
          <w:rFonts w:ascii="Arial" w:hAnsi="Arial" w:cs="Arial"/>
          <w:color w:val="333333"/>
          <w:lang w:val="en-US"/>
        </w:rPr>
        <w:t>Psychopy</w:t>
      </w:r>
      <w:proofErr w:type="spellEnd"/>
      <w:r w:rsidRPr="00E40DB2">
        <w:rPr>
          <w:rFonts w:ascii="Arial" w:hAnsi="Arial" w:cs="Arial"/>
          <w:color w:val="333333"/>
          <w:lang w:val="en-US"/>
        </w:rPr>
        <w:t xml:space="preserve">, psychophysics toolbox, </w:t>
      </w:r>
      <w:proofErr w:type="spellStart"/>
      <w:r w:rsidRPr="00E40DB2">
        <w:rPr>
          <w:rFonts w:ascii="Arial" w:hAnsi="Arial" w:cs="Arial"/>
          <w:color w:val="333333"/>
          <w:lang w:val="en-US"/>
        </w:rPr>
        <w:t>Opensesame</w:t>
      </w:r>
      <w:proofErr w:type="spellEnd"/>
      <w:r w:rsidRPr="00E40DB2">
        <w:rPr>
          <w:rFonts w:ascii="Arial" w:hAnsi="Arial" w:cs="Arial"/>
          <w:color w:val="333333"/>
          <w:lang w:val="en-US"/>
        </w:rPr>
        <w:t xml:space="preserve">, </w:t>
      </w:r>
      <w:proofErr w:type="spellStart"/>
      <w:r w:rsidRPr="00E40DB2">
        <w:rPr>
          <w:rFonts w:ascii="Arial" w:hAnsi="Arial" w:cs="Arial"/>
          <w:color w:val="333333"/>
          <w:lang w:val="en-US"/>
        </w:rPr>
        <w:t>etc</w:t>
      </w:r>
      <w:proofErr w:type="spellEnd"/>
      <w:r w:rsidRPr="00E40DB2">
        <w:rPr>
          <w:rFonts w:ascii="Arial" w:hAnsi="Arial" w:cs="Arial"/>
          <w:color w:val="333333"/>
          <w:lang w:val="en-US"/>
        </w:rPr>
        <w:t>)</w:t>
      </w:r>
      <w:r>
        <w:rPr>
          <w:rFonts w:ascii="Arial" w:hAnsi="Arial" w:cs="Arial"/>
          <w:color w:val="333333"/>
          <w:lang w:val="en-US"/>
        </w:rPr>
        <w:t>;</w:t>
      </w:r>
    </w:p>
    <w:p w:rsidR="00E40DB2" w:rsidRPr="00E40DB2" w:rsidRDefault="00E40DB2" w:rsidP="00E40DB2">
      <w:pPr>
        <w:pStyle w:val="a3"/>
        <w:numPr>
          <w:ilvl w:val="0"/>
          <w:numId w:val="1"/>
        </w:numPr>
        <w:jc w:val="both"/>
        <w:textAlignment w:val="top"/>
        <w:rPr>
          <w:rFonts w:ascii="Arial" w:hAnsi="Arial" w:cs="Arial"/>
          <w:color w:val="333333"/>
          <w:lang w:val="en-US"/>
        </w:rPr>
      </w:pPr>
      <w:r w:rsidRPr="00E40DB2">
        <w:rPr>
          <w:rFonts w:ascii="Arial" w:hAnsi="Arial" w:cs="Arial"/>
          <w:color w:val="333333"/>
          <w:lang w:val="en-US"/>
        </w:rPr>
        <w:t>Knowledge of statistics, preferably R</w:t>
      </w:r>
      <w:r>
        <w:rPr>
          <w:rFonts w:ascii="Arial" w:hAnsi="Arial" w:cs="Arial"/>
          <w:color w:val="333333"/>
          <w:lang w:val="en-US"/>
        </w:rPr>
        <w:t>;</w:t>
      </w:r>
    </w:p>
    <w:p w:rsidR="00E40DB2" w:rsidRPr="00E40DB2" w:rsidRDefault="00E40DB2" w:rsidP="00E40DB2">
      <w:pPr>
        <w:pStyle w:val="a3"/>
        <w:numPr>
          <w:ilvl w:val="0"/>
          <w:numId w:val="1"/>
        </w:numPr>
        <w:jc w:val="both"/>
        <w:textAlignment w:val="top"/>
        <w:rPr>
          <w:rFonts w:ascii="Arial" w:hAnsi="Arial" w:cs="Arial"/>
          <w:color w:val="333333"/>
          <w:lang w:val="en-US"/>
        </w:rPr>
      </w:pPr>
      <w:r w:rsidRPr="00E40DB2">
        <w:rPr>
          <w:rFonts w:ascii="Arial" w:hAnsi="Arial" w:cs="Arial"/>
          <w:color w:val="333333"/>
          <w:lang w:val="en-US"/>
        </w:rPr>
        <w:t>Experience with English academic writing</w:t>
      </w:r>
      <w:r>
        <w:rPr>
          <w:rFonts w:ascii="Arial" w:hAnsi="Arial" w:cs="Arial"/>
          <w:color w:val="333333"/>
          <w:lang w:val="en-US"/>
        </w:rPr>
        <w:t>;</w:t>
      </w:r>
    </w:p>
    <w:p w:rsidR="00E40DB2" w:rsidRPr="00E40DB2" w:rsidRDefault="00E40DB2" w:rsidP="00E40DB2">
      <w:pPr>
        <w:pStyle w:val="a3"/>
        <w:numPr>
          <w:ilvl w:val="0"/>
          <w:numId w:val="1"/>
        </w:numPr>
        <w:jc w:val="both"/>
        <w:textAlignment w:val="top"/>
        <w:rPr>
          <w:rFonts w:ascii="Arial" w:hAnsi="Arial" w:cs="Arial"/>
          <w:color w:val="333333"/>
          <w:lang w:val="en-US"/>
        </w:rPr>
      </w:pPr>
      <w:r w:rsidRPr="00E40DB2">
        <w:rPr>
          <w:rFonts w:ascii="Arial" w:hAnsi="Arial" w:cs="Arial"/>
          <w:color w:val="333333"/>
          <w:lang w:val="en-US"/>
        </w:rPr>
        <w:t xml:space="preserve">Research in human vision, eye movements and/or attention. </w:t>
      </w:r>
    </w:p>
    <w:p w:rsidR="00E40DB2" w:rsidRPr="00E40DB2" w:rsidRDefault="00E40DB2" w:rsidP="00E40DB2">
      <w:pPr>
        <w:pStyle w:val="a3"/>
        <w:jc w:val="both"/>
        <w:textAlignment w:val="top"/>
        <w:rPr>
          <w:rFonts w:ascii="Arial" w:hAnsi="Arial" w:cs="Arial"/>
          <w:color w:val="333333"/>
          <w:lang w:val="en-US"/>
        </w:rPr>
      </w:pPr>
    </w:p>
    <w:p w:rsidR="00E40DB2" w:rsidRPr="00E40DB2" w:rsidRDefault="004007DB" w:rsidP="00E40DB2">
      <w:pPr>
        <w:jc w:val="both"/>
        <w:textAlignment w:val="top"/>
        <w:rPr>
          <w:rFonts w:ascii="Arial" w:hAnsi="Arial" w:cs="Arial"/>
          <w:color w:val="333333"/>
          <w:lang w:val="en-US"/>
        </w:rPr>
      </w:pPr>
      <w:proofErr w:type="spellStart"/>
      <w:r>
        <w:rPr>
          <w:rFonts w:ascii="Arial" w:hAnsi="Arial" w:cs="Arial"/>
          <w:b/>
          <w:bCs/>
          <w:color w:val="333333"/>
          <w:bdr w:val="none" w:sz="0" w:space="0" w:color="auto" w:frame="1"/>
          <w:lang w:val="es-MX"/>
        </w:rPr>
        <w:lastRenderedPageBreak/>
        <w:t>We</w:t>
      </w:r>
      <w:proofErr w:type="spellEnd"/>
      <w:r>
        <w:rPr>
          <w:rFonts w:ascii="Arial" w:hAnsi="Arial" w:cs="Arial"/>
          <w:b/>
          <w:bCs/>
          <w:color w:val="333333"/>
          <w:bdr w:val="none" w:sz="0" w:space="0" w:color="auto" w:frame="1"/>
          <w:lang w:val="es-MX"/>
        </w:rPr>
        <w:t xml:space="preserve"> </w:t>
      </w:r>
      <w:proofErr w:type="spellStart"/>
      <w:r>
        <w:rPr>
          <w:rFonts w:ascii="Arial" w:hAnsi="Arial" w:cs="Arial"/>
          <w:b/>
          <w:bCs/>
          <w:color w:val="333333"/>
          <w:bdr w:val="none" w:sz="0" w:space="0" w:color="auto" w:frame="1"/>
          <w:lang w:val="es-MX"/>
        </w:rPr>
        <w:t>offer</w:t>
      </w:r>
      <w:proofErr w:type="spellEnd"/>
      <w:r w:rsidR="00E40DB2" w:rsidRPr="00E40DB2">
        <w:rPr>
          <w:rFonts w:ascii="Arial" w:hAnsi="Arial" w:cs="Arial"/>
          <w:b/>
          <w:bCs/>
          <w:color w:val="333333"/>
          <w:bdr w:val="none" w:sz="0" w:space="0" w:color="auto" w:frame="1"/>
          <w:lang w:val="en-US"/>
        </w:rPr>
        <w:t>:</w:t>
      </w:r>
    </w:p>
    <w:p w:rsidR="00E40DB2" w:rsidRPr="00E40DB2" w:rsidRDefault="00E40DB2" w:rsidP="00E40DB2">
      <w:pPr>
        <w:pStyle w:val="a3"/>
        <w:numPr>
          <w:ilvl w:val="0"/>
          <w:numId w:val="4"/>
        </w:numPr>
        <w:jc w:val="both"/>
        <w:rPr>
          <w:rFonts w:ascii="Arial" w:hAnsi="Arial" w:cs="Arial"/>
          <w:color w:val="333333"/>
          <w:lang w:val="en-US"/>
        </w:rPr>
      </w:pPr>
      <w:r w:rsidRPr="00E40DB2">
        <w:rPr>
          <w:rFonts w:ascii="Arial" w:hAnsi="Arial" w:cs="Arial"/>
          <w:color w:val="333333"/>
          <w:lang w:val="en-US"/>
        </w:rPr>
        <w:t xml:space="preserve">Working place in the Vision Modelling Laboratory, </w:t>
      </w:r>
      <w:proofErr w:type="spellStart"/>
      <w:r w:rsidRPr="00E40DB2">
        <w:rPr>
          <w:rFonts w:ascii="Arial" w:hAnsi="Arial" w:cs="Arial"/>
          <w:color w:val="333333"/>
          <w:lang w:val="en-US"/>
        </w:rPr>
        <w:t>Krivokillenii</w:t>
      </w:r>
      <w:proofErr w:type="spellEnd"/>
      <w:r w:rsidRPr="00E40DB2">
        <w:rPr>
          <w:rFonts w:ascii="Arial" w:hAnsi="Arial" w:cs="Arial"/>
          <w:color w:val="333333"/>
          <w:lang w:val="en-US"/>
        </w:rPr>
        <w:t xml:space="preserve"> Ul. 3, Room 211, Moscow;</w:t>
      </w:r>
    </w:p>
    <w:p w:rsidR="00E40DB2" w:rsidRDefault="00E40DB2" w:rsidP="00E40DB2">
      <w:pPr>
        <w:pStyle w:val="a3"/>
        <w:numPr>
          <w:ilvl w:val="0"/>
          <w:numId w:val="4"/>
        </w:numPr>
        <w:jc w:val="both"/>
        <w:rPr>
          <w:rFonts w:ascii="Arial" w:hAnsi="Arial" w:cs="Arial"/>
          <w:color w:val="333333"/>
          <w:lang w:val="en-US"/>
        </w:rPr>
      </w:pPr>
      <w:r w:rsidRPr="00E40DB2">
        <w:rPr>
          <w:rFonts w:ascii="Arial" w:hAnsi="Arial" w:cs="Arial"/>
          <w:color w:val="333333"/>
          <w:lang w:val="en-US"/>
        </w:rPr>
        <w:t>Equipped workplace at the lab;</w:t>
      </w:r>
    </w:p>
    <w:p w:rsidR="00E40DB2" w:rsidRDefault="00E40DB2" w:rsidP="00E40DB2">
      <w:pPr>
        <w:pStyle w:val="a3"/>
        <w:numPr>
          <w:ilvl w:val="0"/>
          <w:numId w:val="4"/>
        </w:numPr>
        <w:jc w:val="both"/>
        <w:rPr>
          <w:rFonts w:ascii="Arial" w:hAnsi="Arial" w:cs="Arial"/>
          <w:color w:val="333333"/>
          <w:lang w:val="en-US"/>
        </w:rPr>
      </w:pPr>
      <w:r w:rsidRPr="00E40DB2">
        <w:rPr>
          <w:rFonts w:ascii="Arial" w:hAnsi="Arial" w:cs="Arial"/>
          <w:color w:val="333333"/>
          <w:lang w:val="en-US"/>
        </w:rPr>
        <w:t>Access to information resources, databases and electronic subscriptions of HSE University;</w:t>
      </w:r>
    </w:p>
    <w:p w:rsidR="00E40DB2" w:rsidRDefault="00E40DB2" w:rsidP="00E40DB2">
      <w:pPr>
        <w:pStyle w:val="a3"/>
        <w:numPr>
          <w:ilvl w:val="0"/>
          <w:numId w:val="4"/>
        </w:numPr>
        <w:jc w:val="both"/>
        <w:rPr>
          <w:rFonts w:ascii="Arial" w:hAnsi="Arial" w:cs="Arial"/>
          <w:color w:val="333333"/>
          <w:lang w:val="en-US"/>
        </w:rPr>
      </w:pPr>
      <w:r w:rsidRPr="00E40DB2">
        <w:rPr>
          <w:rFonts w:ascii="Arial" w:hAnsi="Arial" w:cs="Arial"/>
          <w:color w:val="333333"/>
          <w:lang w:val="en-US"/>
        </w:rPr>
        <w:t>Participation in scientific and educational events and programs of HSE University;</w:t>
      </w:r>
    </w:p>
    <w:p w:rsidR="0008280A" w:rsidRPr="00E40DB2" w:rsidRDefault="00E40DB2" w:rsidP="00E40DB2">
      <w:pPr>
        <w:pStyle w:val="a3"/>
        <w:numPr>
          <w:ilvl w:val="0"/>
          <w:numId w:val="4"/>
        </w:numPr>
        <w:jc w:val="both"/>
        <w:rPr>
          <w:rFonts w:ascii="Arial" w:hAnsi="Arial" w:cs="Arial"/>
          <w:color w:val="333333"/>
          <w:lang w:val="en-US"/>
        </w:rPr>
      </w:pPr>
      <w:r w:rsidRPr="00E40DB2">
        <w:rPr>
          <w:rFonts w:ascii="Arial" w:hAnsi="Arial" w:cs="Arial"/>
          <w:color w:val="333333"/>
          <w:lang w:val="en-US"/>
        </w:rPr>
        <w:t xml:space="preserve">Working in an international and interdisciplinary research team. </w:t>
      </w:r>
    </w:p>
    <w:sectPr w:rsidR="0008280A" w:rsidRPr="00E40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C5A74"/>
    <w:multiLevelType w:val="hybridMultilevel"/>
    <w:tmpl w:val="9FE24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9434FB"/>
    <w:multiLevelType w:val="hybridMultilevel"/>
    <w:tmpl w:val="9C1A18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9A90DCF"/>
    <w:multiLevelType w:val="hybridMultilevel"/>
    <w:tmpl w:val="C6CAC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E5712A2"/>
    <w:multiLevelType w:val="hybridMultilevel"/>
    <w:tmpl w:val="21900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B2"/>
    <w:rsid w:val="0008280A"/>
    <w:rsid w:val="004007DB"/>
    <w:rsid w:val="004B6CB9"/>
    <w:rsid w:val="00514B74"/>
    <w:rsid w:val="006B77E8"/>
    <w:rsid w:val="0096420A"/>
    <w:rsid w:val="009D586C"/>
    <w:rsid w:val="00D113A1"/>
    <w:rsid w:val="00E40DB2"/>
    <w:rsid w:val="00EE6D18"/>
    <w:rsid w:val="00F8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8CB1"/>
  <w15:chartTrackingRefBased/>
  <w15:docId w15:val="{C62FC2BF-8C9C-4508-9C9A-05E4964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DB2"/>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Саакова Кристина Армановна</dc:creator>
  <cp:keywords/>
  <dc:description/>
  <cp:lastModifiedBy>Саакова Кристина Армановна</cp:lastModifiedBy>
  <cp:revision>8</cp:revision>
  <dcterms:created xsi:type="dcterms:W3CDTF">2022-03-18T09:22:00Z</dcterms:created>
  <dcterms:modified xsi:type="dcterms:W3CDTF">2022-03-18T10:17:00Z</dcterms:modified>
</cp:coreProperties>
</file>