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C72A" w14:textId="53552277" w:rsidR="00415708" w:rsidRDefault="00415708" w:rsidP="00D70094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54CB7">
        <w:rPr>
          <w:rFonts w:ascii="Arial" w:hAnsi="Arial" w:cs="Arial"/>
          <w:b/>
          <w:color w:val="333333"/>
        </w:rPr>
        <w:t xml:space="preserve">Школу филологических наук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3764544D" w14:textId="4414CE9C" w:rsidR="00415708" w:rsidRDefault="00415708" w:rsidP="00D70094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7663F9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1F02D0BC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</w:p>
    <w:p w14:paraId="77F16CB3" w14:textId="31F42D93" w:rsidR="00DE5179" w:rsidRPr="00DE5179" w:rsidRDefault="00DE5179" w:rsidP="00D70094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D10C2">
        <w:rPr>
          <w:rFonts w:ascii="Arial" w:hAnsi="Arial" w:cs="Arial"/>
          <w:b/>
          <w:color w:val="333333"/>
        </w:rPr>
        <w:t>Школу филологических наук</w:t>
      </w:r>
      <w:r w:rsidR="00D70094">
        <w:rPr>
          <w:rFonts w:ascii="Arial" w:hAnsi="Arial" w:cs="Arial"/>
          <w:b/>
          <w:color w:val="333333"/>
        </w:rPr>
        <w:t xml:space="preserve">. 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</w:p>
    <w:p w14:paraId="03E40977" w14:textId="77777777" w:rsidR="00DE5179" w:rsidRDefault="00DE5179" w:rsidP="00D70094">
      <w:pPr>
        <w:jc w:val="both"/>
        <w:textAlignment w:val="top"/>
        <w:rPr>
          <w:rFonts w:ascii="Arial" w:hAnsi="Arial" w:cs="Arial"/>
          <w:color w:val="333333"/>
        </w:rPr>
      </w:pPr>
    </w:p>
    <w:p w14:paraId="5E4BC636" w14:textId="2FFACF80" w:rsidR="004F5EAC" w:rsidRPr="004F5EAC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84D0E" w:rsidRPr="00984D0E">
        <w:rPr>
          <w:rFonts w:ascii="Arial" w:hAnsi="Arial" w:cs="Arial"/>
          <w:color w:val="333333"/>
        </w:rPr>
        <w:t>Литература и общество: опыт социокультурного описания</w:t>
      </w:r>
      <w:r w:rsidR="00984D0E">
        <w:rPr>
          <w:rFonts w:ascii="Arial" w:hAnsi="Arial" w:cs="Arial"/>
          <w:color w:val="333333"/>
        </w:rPr>
        <w:t xml:space="preserve">. </w:t>
      </w:r>
    </w:p>
    <w:p w14:paraId="1BFFF75C" w14:textId="77777777" w:rsidR="004F5EAC" w:rsidRPr="004F5EAC" w:rsidRDefault="004F5EAC" w:rsidP="00D70094">
      <w:pPr>
        <w:jc w:val="both"/>
        <w:textAlignment w:val="top"/>
        <w:rPr>
          <w:rFonts w:ascii="Arial" w:hAnsi="Arial" w:cs="Arial"/>
          <w:color w:val="333333"/>
        </w:rPr>
      </w:pPr>
    </w:p>
    <w:p w14:paraId="45C153EC" w14:textId="317517B3" w:rsidR="004F5EAC" w:rsidRPr="00B0782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228CA">
        <w:rPr>
          <w:rFonts w:ascii="Arial" w:hAnsi="Arial" w:cs="Arial"/>
          <w:color w:val="333333"/>
        </w:rPr>
        <w:t>в</w:t>
      </w:r>
      <w:r w:rsidR="00A228CA" w:rsidRPr="00A228CA">
        <w:rPr>
          <w:rFonts w:ascii="Arial" w:hAnsi="Arial" w:cs="Arial"/>
          <w:color w:val="333333"/>
        </w:rPr>
        <w:t xml:space="preserve"> задачу проекта входит создание уникальной цифровой платформы для хранения и анализа информационных ресурсов, создаваемых в рамах проекта, которая имеет предварительное название СОЦИОЛИТ. Эта платформа представляет собой, прежде всего, объединенную базу различных документов, текстов и интервью, а также встроенные инструменты их </w:t>
      </w:r>
      <w:proofErr w:type="spellStart"/>
      <w:proofErr w:type="gramStart"/>
      <w:r w:rsidR="00A228CA" w:rsidRPr="00A228CA">
        <w:rPr>
          <w:rFonts w:ascii="Arial" w:hAnsi="Arial" w:cs="Arial"/>
          <w:color w:val="333333"/>
        </w:rPr>
        <w:t>лингво</w:t>
      </w:r>
      <w:proofErr w:type="spellEnd"/>
      <w:r w:rsidR="00A228CA" w:rsidRPr="00A228CA">
        <w:rPr>
          <w:rFonts w:ascii="Arial" w:hAnsi="Arial" w:cs="Arial"/>
          <w:color w:val="333333"/>
        </w:rPr>
        <w:t>-семантического</w:t>
      </w:r>
      <w:proofErr w:type="gramEnd"/>
      <w:r w:rsidR="00A228CA" w:rsidRPr="00A228CA">
        <w:rPr>
          <w:rFonts w:ascii="Arial" w:hAnsi="Arial" w:cs="Arial"/>
          <w:color w:val="333333"/>
        </w:rPr>
        <w:t xml:space="preserve"> и визуализации данных.  Эта платформа должна также обладает возможностью автоматического сбора и анализа больших текстовых данных. Система будет запатентована в конце последнего года работы по проекту.</w:t>
      </w:r>
    </w:p>
    <w:p w14:paraId="24BD53DC" w14:textId="77777777" w:rsidR="004F5EAC" w:rsidRPr="004F5EAC" w:rsidRDefault="004F5EAC" w:rsidP="00D70094">
      <w:pPr>
        <w:jc w:val="both"/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50DCD0C9" w14:textId="77777777" w:rsidR="00CC4560" w:rsidRDefault="00CC4560" w:rsidP="00CC4560">
      <w:pPr>
        <w:jc w:val="both"/>
        <w:textAlignment w:val="top"/>
        <w:rPr>
          <w:rFonts w:ascii="Arial" w:eastAsia="Arial" w:hAnsi="Arial" w:cs="Arial"/>
          <w:color w:val="3B3838" w:themeColor="background2" w:themeShade="40"/>
        </w:rPr>
      </w:pPr>
      <w:r w:rsidRPr="00CC4560">
        <w:rPr>
          <w:rFonts w:ascii="Arial" w:eastAsia="Arial" w:hAnsi="Arial" w:cs="Arial"/>
          <w:color w:val="3B3838" w:themeColor="background2" w:themeShade="40"/>
        </w:rPr>
        <w:t>Основная задача – изучение типологии отношений между обществом и литературой, анализ их взаимодействия в течение последних ста лет. Множественность измерений и плоскостей данного взаимодействия можно свести к трем уровням:</w:t>
      </w:r>
    </w:p>
    <w:p w14:paraId="361BFFBA" w14:textId="77777777" w:rsidR="00CC4560" w:rsidRPr="00CC4560" w:rsidRDefault="00CC4560" w:rsidP="00CC4560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CC4560">
        <w:rPr>
          <w:rFonts w:ascii="Arial" w:eastAsia="Arial" w:hAnsi="Arial" w:cs="Arial"/>
          <w:color w:val="3B3838" w:themeColor="background2" w:themeShade="40"/>
        </w:rPr>
        <w:t>структурные рамки, задающие принципы этого взаимодействия (традиция, канон, принципы образовательной политики, литературная критика, жанровые иерархии, система поддержки и продвижения – премии, гонорары, тиражи);</w:t>
      </w:r>
    </w:p>
    <w:p w14:paraId="6681C9CA" w14:textId="77777777" w:rsidR="00CC4560" w:rsidRPr="00CC4560" w:rsidRDefault="00CC4560" w:rsidP="00CC4560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CC4560">
        <w:rPr>
          <w:rFonts w:ascii="Arial" w:eastAsia="Arial" w:hAnsi="Arial" w:cs="Arial"/>
          <w:color w:val="3B3838" w:themeColor="background2" w:themeShade="40"/>
        </w:rPr>
        <w:t>каналы и медиальные средства, обеспечивающие это взаимодействие (средняя и высшая школа, музей, библиотека, архив, академический институт, журнал, книжные магазины, креативные индустрии, система популяризации знаний; театр, кино, музыка, интернет);</w:t>
      </w:r>
    </w:p>
    <w:p w14:paraId="27C55E66" w14:textId="1C272666" w:rsidR="006B02DC" w:rsidRPr="00CC4560" w:rsidRDefault="00CC4560" w:rsidP="00CC4560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CC4560">
        <w:rPr>
          <w:rFonts w:ascii="Arial" w:eastAsia="Arial" w:hAnsi="Arial" w:cs="Arial"/>
          <w:color w:val="3B3838" w:themeColor="background2" w:themeShade="40"/>
        </w:rPr>
        <w:t>сообщества и площадки, возникающие в процессе этого взаимодействия (национальное сообщество, субкультуры, группы по интересам; кухни, курилки, клубы, салоны, кружки).</w:t>
      </w:r>
    </w:p>
    <w:p w14:paraId="24F8CCA1" w14:textId="77777777" w:rsidR="00CC4560" w:rsidRPr="00CC4560" w:rsidRDefault="00CC4560" w:rsidP="00B47787">
      <w:pPr>
        <w:pStyle w:val="a3"/>
        <w:ind w:left="796"/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</w:p>
    <w:p w14:paraId="262DB3A0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Pr="0024697E" w:rsidRDefault="00415708" w:rsidP="00D70094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404040" w:themeColor="text1" w:themeTint="BF"/>
        </w:rPr>
      </w:pPr>
      <w:r w:rsidRPr="0024697E">
        <w:rPr>
          <w:rFonts w:ascii="Arial" w:hAnsi="Arial" w:cs="Arial"/>
          <w:color w:val="404040" w:themeColor="text1" w:themeTint="BF"/>
        </w:rPr>
        <w:t>Российское гражданство</w:t>
      </w:r>
      <w:r w:rsidR="008B733B" w:rsidRPr="0024697E">
        <w:rPr>
          <w:rFonts w:ascii="Arial" w:hAnsi="Arial" w:cs="Arial"/>
          <w:color w:val="404040" w:themeColor="text1" w:themeTint="BF"/>
        </w:rPr>
        <w:t>;</w:t>
      </w:r>
    </w:p>
    <w:p w14:paraId="09C7A1FA" w14:textId="01D59AAA" w:rsidR="00D70094" w:rsidRPr="00B47787" w:rsidRDefault="00415708" w:rsidP="00B4778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404040" w:themeColor="text1" w:themeTint="BF"/>
        </w:rPr>
      </w:pPr>
      <w:r w:rsidRPr="0024697E">
        <w:rPr>
          <w:rFonts w:ascii="Arial" w:hAnsi="Arial" w:cs="Arial"/>
          <w:color w:val="404040" w:themeColor="text1" w:themeTint="BF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24697E">
        <w:rPr>
          <w:rFonts w:ascii="Arial" w:hAnsi="Arial" w:cs="Arial"/>
          <w:color w:val="404040" w:themeColor="text1" w:themeTint="BF"/>
        </w:rPr>
        <w:t>PhD</w:t>
      </w:r>
      <w:proofErr w:type="spellEnd"/>
      <w:r w:rsidRPr="0024697E">
        <w:rPr>
          <w:rFonts w:ascii="Arial" w:hAnsi="Arial" w:cs="Arial"/>
          <w:color w:val="404040" w:themeColor="text1" w:themeTint="BF"/>
        </w:rPr>
        <w:t>)</w:t>
      </w:r>
      <w:r w:rsidR="00B47787">
        <w:rPr>
          <w:rFonts w:ascii="Arial" w:hAnsi="Arial" w:cs="Arial"/>
          <w:color w:val="404040" w:themeColor="text1" w:themeTint="BF"/>
        </w:rPr>
        <w:t xml:space="preserve">. </w:t>
      </w:r>
    </w:p>
    <w:p w14:paraId="7635A486" w14:textId="77777777" w:rsidR="00415708" w:rsidRDefault="00415708" w:rsidP="00D70094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15A365A0" w14:textId="77777777" w:rsidR="00653109" w:rsidRPr="00653109" w:rsidRDefault="00653109" w:rsidP="00653109">
      <w:pPr>
        <w:pStyle w:val="a3"/>
        <w:numPr>
          <w:ilvl w:val="0"/>
          <w:numId w:val="16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653109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 w:rsidRPr="00653109">
        <w:rPr>
          <w:rFonts w:ascii="Arial" w:eastAsia="Arial" w:hAnsi="Arial"/>
          <w:color w:val="3B3838" w:themeColor="background2" w:themeShade="40"/>
        </w:rPr>
        <w:t>;</w:t>
      </w:r>
    </w:p>
    <w:p w14:paraId="2FFB1A11" w14:textId="77777777" w:rsidR="00653109" w:rsidRPr="00653109" w:rsidRDefault="00653109" w:rsidP="00653109">
      <w:pPr>
        <w:pStyle w:val="a3"/>
        <w:numPr>
          <w:ilvl w:val="0"/>
          <w:numId w:val="16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653109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Pr="00653109">
        <w:rPr>
          <w:rFonts w:ascii="Arial" w:eastAsia="Arial" w:hAnsi="Arial"/>
          <w:color w:val="3B3838" w:themeColor="background2" w:themeShade="40"/>
        </w:rPr>
        <w:t>;</w:t>
      </w:r>
    </w:p>
    <w:p w14:paraId="3350560A" w14:textId="77777777" w:rsidR="00653109" w:rsidRPr="00653109" w:rsidRDefault="00653109" w:rsidP="00653109">
      <w:pPr>
        <w:pStyle w:val="a3"/>
        <w:numPr>
          <w:ilvl w:val="0"/>
          <w:numId w:val="16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653109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Pr="00653109">
        <w:rPr>
          <w:rFonts w:ascii="Arial" w:eastAsia="Arial" w:hAnsi="Arial"/>
          <w:color w:val="3B3838" w:themeColor="background2" w:themeShade="40"/>
        </w:rPr>
        <w:t>;</w:t>
      </w:r>
    </w:p>
    <w:p w14:paraId="33296132" w14:textId="51766D26" w:rsidR="0036757E" w:rsidRPr="00653109" w:rsidRDefault="00653109" w:rsidP="00653109">
      <w:pPr>
        <w:pStyle w:val="a3"/>
        <w:numPr>
          <w:ilvl w:val="0"/>
          <w:numId w:val="16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653109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 w:rsidRPr="00653109">
        <w:rPr>
          <w:rFonts w:ascii="Arial" w:eastAsia="Arial" w:hAnsi="Arial"/>
          <w:color w:val="3B3838" w:themeColor="background2" w:themeShade="40"/>
        </w:rPr>
        <w:t xml:space="preserve">. </w:t>
      </w:r>
    </w:p>
    <w:p w14:paraId="3B5BD65D" w14:textId="77777777" w:rsidR="004C2AAA" w:rsidRPr="00C32DF2" w:rsidRDefault="004C2AAA" w:rsidP="00D70094">
      <w:pPr>
        <w:spacing w:after="225"/>
        <w:jc w:val="both"/>
        <w:textAlignment w:val="top"/>
        <w:rPr>
          <w:rFonts w:ascii="Arial" w:hAnsi="Arial" w:cs="Arial"/>
          <w:color w:val="333333"/>
        </w:rPr>
      </w:pPr>
    </w:p>
    <w:sectPr w:rsidR="004C2AAA" w:rsidRPr="00C3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A9D"/>
    <w:multiLevelType w:val="hybridMultilevel"/>
    <w:tmpl w:val="4038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118"/>
    <w:multiLevelType w:val="hybridMultilevel"/>
    <w:tmpl w:val="B99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0DC5"/>
    <w:multiLevelType w:val="hybridMultilevel"/>
    <w:tmpl w:val="DE0CFDF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3A47"/>
    <w:multiLevelType w:val="hybridMultilevel"/>
    <w:tmpl w:val="CD3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4697E"/>
    <w:rsid w:val="002A3A55"/>
    <w:rsid w:val="002C78F7"/>
    <w:rsid w:val="00360379"/>
    <w:rsid w:val="0036757E"/>
    <w:rsid w:val="00415708"/>
    <w:rsid w:val="00425FDD"/>
    <w:rsid w:val="004C2AAA"/>
    <w:rsid w:val="004F5EAC"/>
    <w:rsid w:val="005078C7"/>
    <w:rsid w:val="005B3AED"/>
    <w:rsid w:val="005F41D2"/>
    <w:rsid w:val="00653109"/>
    <w:rsid w:val="006B02DC"/>
    <w:rsid w:val="007663F9"/>
    <w:rsid w:val="007E3249"/>
    <w:rsid w:val="007F69B0"/>
    <w:rsid w:val="008B733B"/>
    <w:rsid w:val="00984D0E"/>
    <w:rsid w:val="009C5553"/>
    <w:rsid w:val="00A228CA"/>
    <w:rsid w:val="00B07828"/>
    <w:rsid w:val="00B47787"/>
    <w:rsid w:val="00B54CB7"/>
    <w:rsid w:val="00C32DF2"/>
    <w:rsid w:val="00C47C75"/>
    <w:rsid w:val="00CC4560"/>
    <w:rsid w:val="00D06ED5"/>
    <w:rsid w:val="00D70094"/>
    <w:rsid w:val="00D93F2A"/>
    <w:rsid w:val="00DE5179"/>
    <w:rsid w:val="00ED10C2"/>
    <w:rsid w:val="00EF5EA5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Саакова Кристина Армановна</cp:lastModifiedBy>
  <cp:revision>2</cp:revision>
  <dcterms:created xsi:type="dcterms:W3CDTF">2022-04-11T13:44:00Z</dcterms:created>
  <dcterms:modified xsi:type="dcterms:W3CDTF">2022-04-11T13:44:00Z</dcterms:modified>
</cp:coreProperties>
</file>