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9.0" w:type="dxa"/>
        <w:jc w:val="left"/>
        <w:tblInd w:w="-115.0" w:type="dxa"/>
        <w:tblLayout w:type="fixed"/>
        <w:tblLook w:val="0000"/>
      </w:tblPr>
      <w:tblGrid>
        <w:gridCol w:w="153"/>
        <w:gridCol w:w="9050"/>
        <w:gridCol w:w="166"/>
        <w:tblGridChange w:id="0">
          <w:tblGrid>
            <w:gridCol w:w="153"/>
            <w:gridCol w:w="9050"/>
            <w:gridCol w:w="166"/>
          </w:tblGrid>
        </w:tblGridChange>
      </w:tblGrid>
      <w:tr>
        <w:trPr>
          <w:cantSplit w:val="0"/>
          <w:trHeight w:val="113" w:hRule="atLeast"/>
          <w:tblHeader w:val="0"/>
        </w:trP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410" w:hRule="atLeast"/>
          <w:tblHeader w:val="0"/>
        </w:trP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9050.0" w:type="dxa"/>
              <w:jc w:val="left"/>
              <w:tblLayout w:type="fixed"/>
              <w:tblLook w:val="0000"/>
            </w:tblPr>
            <w:tblGrid>
              <w:gridCol w:w="9050"/>
              <w:tblGridChange w:id="0">
                <w:tblGrid>
                  <w:gridCol w:w="9050"/>
                </w:tblGrid>
              </w:tblGridChange>
            </w:tblGrid>
            <w:tr>
              <w:trPr>
                <w:cantSplit w:val="0"/>
                <w:trHeight w:val="10332" w:hRule="atLeast"/>
                <w:tblHeader w:val="0"/>
              </w:trPr>
              <w:tc>
                <w:tcPr>
                  <w:shd w:fill="auto" w:val="clear"/>
                  <w:tcMar>
                    <w:top w:w="39.0" w:type="dxa"/>
                    <w:left w:w="39.0" w:type="dxa"/>
                    <w:bottom w:w="39.0" w:type="dxa"/>
                    <w:right w:w="39.0" w:type="dxa"/>
                  </w:tcMar>
                  <w:vAlign w:val="top"/>
                </w:tcPr>
                <w:p w:rsidR="00000000" w:rsidDel="00000000" w:rsidP="00000000" w:rsidRDefault="00000000" w:rsidRPr="00000000" w14:paraId="00000007">
                  <w:pPr>
                    <w:jc w:val="left"/>
                    <w:rPr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i w:val="0"/>
                      <w:color w:val="333333"/>
                      <w:sz w:val="24"/>
                      <w:szCs w:val="24"/>
                      <w:vertAlign w:val="baseline"/>
                      <w:rtl w:val="0"/>
                    </w:rPr>
                    <w:t xml:space="preserve">Научный сотрудник в подразделение «</w:t>
                  </w: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4"/>
                      <w:szCs w:val="24"/>
                      <w:rtl w:val="0"/>
                    </w:rPr>
                    <w:t xml:space="preserve">Ц</w:t>
                  </w:r>
                  <w:r w:rsidDel="00000000" w:rsidR="00000000" w:rsidRPr="00000000">
                    <w:rPr>
                      <w:rFonts w:ascii="Arial" w:cs="Arial" w:eastAsia="Arial" w:hAnsi="Arial"/>
                      <w:b w:val="1"/>
                      <w:i w:val="0"/>
                      <w:color w:val="000000"/>
                      <w:sz w:val="24"/>
                      <w:szCs w:val="24"/>
                      <w:vertAlign w:val="baseline"/>
                      <w:rtl w:val="0"/>
                    </w:rPr>
                    <w:t xml:space="preserve">ентр исторических исследований</w:t>
                  </w:r>
                  <w:r w:rsidDel="00000000" w:rsidR="00000000" w:rsidRPr="00000000">
                    <w:rPr>
                      <w:rFonts w:ascii="Arial" w:cs="Arial" w:eastAsia="Arial" w:hAnsi="Arial"/>
                      <w:b w:val="1"/>
                      <w:i w:val="0"/>
                      <w:color w:val="333333"/>
                      <w:sz w:val="24"/>
                      <w:szCs w:val="24"/>
                      <w:vertAlign w:val="baseline"/>
                      <w:rtl w:val="0"/>
                    </w:rPr>
                    <w:t xml:space="preserve">» (Программа российских постдоков)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08">
                  <w:pPr>
                    <w:jc w:val="left"/>
                    <w:rPr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09">
                  <w:pPr>
                    <w:jc w:val="left"/>
                    <w:rPr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0"/>
                      <w:color w:val="333333"/>
                      <w:sz w:val="24"/>
                      <w:szCs w:val="24"/>
                      <w:vertAlign w:val="baseline"/>
                      <w:rtl w:val="0"/>
                    </w:rPr>
                    <w:t xml:space="preserve">от 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333333"/>
                      <w:sz w:val="24"/>
                      <w:szCs w:val="24"/>
                      <w:rtl w:val="0"/>
                    </w:rPr>
                    <w:t xml:space="preserve">11</w:t>
                  </w: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0"/>
                      <w:color w:val="333333"/>
                      <w:sz w:val="24"/>
                      <w:szCs w:val="24"/>
                      <w:vertAlign w:val="baseline"/>
                      <w:rtl w:val="0"/>
                    </w:rPr>
                    <w:t xml:space="preserve">0 000 рублей до вычета НДФЛ 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0A">
                  <w:pPr>
                    <w:jc w:val="left"/>
                    <w:rPr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0"/>
                      <w:color w:val="000000"/>
                      <w:sz w:val="24"/>
                      <w:szCs w:val="24"/>
                      <w:vertAlign w:val="baseline"/>
                      <w:rtl w:val="0"/>
                    </w:rPr>
                    <w:t xml:space="preserve">Национальный исследовательский университет «Высшая школа экономики»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0B">
                  <w:pPr>
                    <w:rPr>
                      <w:rFonts w:ascii="Arial" w:cs="Arial" w:eastAsia="Arial" w:hAnsi="Arial"/>
                      <w:color w:val="333333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333333"/>
                      <w:sz w:val="24"/>
                      <w:szCs w:val="24"/>
                      <w:rtl w:val="0"/>
                    </w:rPr>
                    <w:t xml:space="preserve">Санкт-Петербург</w:t>
                  </w:r>
                </w:p>
                <w:p w:rsidR="00000000" w:rsidDel="00000000" w:rsidP="00000000" w:rsidRDefault="00000000" w:rsidRPr="00000000" w14:paraId="0000000C">
                  <w:pPr>
                    <w:jc w:val="left"/>
                    <w:rPr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0"/>
                      <w:color w:val="333333"/>
                      <w:sz w:val="24"/>
                      <w:szCs w:val="24"/>
                      <w:vertAlign w:val="baseline"/>
                      <w:rtl w:val="0"/>
                    </w:rPr>
                    <w:t xml:space="preserve"> 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0D">
                  <w:pPr>
                    <w:jc w:val="left"/>
                    <w:rPr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0"/>
                      <w:color w:val="333333"/>
                      <w:sz w:val="24"/>
                      <w:szCs w:val="24"/>
                      <w:vertAlign w:val="baseline"/>
                      <w:rtl w:val="0"/>
                    </w:rPr>
                    <w:t xml:space="preserve">Требуемый опыт работы: не менее 3-х лет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0E">
                  <w:pPr>
                    <w:jc w:val="left"/>
                    <w:rPr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0"/>
                      <w:color w:val="333333"/>
                      <w:sz w:val="24"/>
                      <w:szCs w:val="24"/>
                      <w:vertAlign w:val="baseline"/>
                      <w:rtl w:val="0"/>
                    </w:rPr>
                    <w:t xml:space="preserve">Полная занятость, полный день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0F">
                  <w:pPr>
                    <w:jc w:val="left"/>
                    <w:rPr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0"/>
                      <w:color w:val="333333"/>
                      <w:sz w:val="24"/>
                      <w:szCs w:val="24"/>
                      <w:vertAlign w:val="baseline"/>
                      <w:rtl w:val="0"/>
                    </w:rPr>
                    <w:t xml:space="preserve">Срок работы: 1 год с возможностью продления на второй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10">
                  <w:pPr>
                    <w:jc w:val="left"/>
                    <w:rPr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0"/>
                      <w:color w:val="333333"/>
                      <w:sz w:val="24"/>
                      <w:szCs w:val="24"/>
                      <w:vertAlign w:val="baseline"/>
                      <w:rtl w:val="0"/>
                    </w:rPr>
                    <w:t xml:space="preserve"> 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11">
                  <w:pPr>
                    <w:jc w:val="left"/>
                    <w:rPr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0"/>
                      <w:color w:val="333333"/>
                      <w:sz w:val="24"/>
                      <w:szCs w:val="24"/>
                      <w:vertAlign w:val="baseline"/>
                      <w:rtl w:val="0"/>
                    </w:rPr>
                    <w:t xml:space="preserve">Мы, </w:t>
                  </w:r>
                  <w:r w:rsidDel="00000000" w:rsidR="00000000" w:rsidRPr="00000000">
                    <w:rPr>
                      <w:rFonts w:ascii="Arial" w:cs="Arial" w:eastAsia="Arial" w:hAnsi="Arial"/>
                      <w:b w:val="1"/>
                      <w:i w:val="0"/>
                      <w:color w:val="333333"/>
                      <w:sz w:val="24"/>
                      <w:szCs w:val="24"/>
                      <w:vertAlign w:val="baseline"/>
                      <w:rtl w:val="0"/>
                    </w:rPr>
                    <w:t xml:space="preserve">Высшая школа экономики</w:t>
                  </w: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0"/>
                      <w:color w:val="333333"/>
                      <w:sz w:val="24"/>
                      <w:szCs w:val="24"/>
                      <w:vertAlign w:val="baseline"/>
                      <w:rtl w:val="0"/>
                    </w:rPr>
                    <w:t xml:space="preserve"> – один из крупнейших университетов России, ведущий центр образования, научных исследований и разработок. Сегодня в Вышке учится более 47 000 студентов и аспирантов, работает более 7000 преподавателей, ученых и административных сотрудников.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12">
                  <w:pPr>
                    <w:jc w:val="left"/>
                    <w:rPr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13">
                  <w:pPr>
                    <w:jc w:val="left"/>
                    <w:rPr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0"/>
                      <w:color w:val="333333"/>
                      <w:sz w:val="24"/>
                      <w:szCs w:val="24"/>
                      <w:vertAlign w:val="baseline"/>
                      <w:rtl w:val="0"/>
                    </w:rPr>
                    <w:t xml:space="preserve">В настоящее время у нас открыт конкурс Программы привлечения российских постдоков. В рамках конкурса открыта вакансия </w:t>
                  </w:r>
                  <w:r w:rsidDel="00000000" w:rsidR="00000000" w:rsidRPr="00000000">
                    <w:rPr>
                      <w:rFonts w:ascii="Arial" w:cs="Arial" w:eastAsia="Arial" w:hAnsi="Arial"/>
                      <w:b w:val="1"/>
                      <w:i w:val="0"/>
                      <w:color w:val="333333"/>
                      <w:sz w:val="24"/>
                      <w:szCs w:val="24"/>
                      <w:vertAlign w:val="baseline"/>
                      <w:rtl w:val="0"/>
                    </w:rPr>
                    <w:t xml:space="preserve">постдока (научного сотрудника) в подразделение «</w:t>
                  </w: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4"/>
                      <w:szCs w:val="24"/>
                      <w:rtl w:val="0"/>
                    </w:rPr>
                    <w:t xml:space="preserve">Ц</w:t>
                  </w:r>
                  <w:r w:rsidDel="00000000" w:rsidR="00000000" w:rsidRPr="00000000">
                    <w:rPr>
                      <w:rFonts w:ascii="Arial" w:cs="Arial" w:eastAsia="Arial" w:hAnsi="Arial"/>
                      <w:b w:val="1"/>
                      <w:i w:val="0"/>
                      <w:color w:val="000000"/>
                      <w:sz w:val="24"/>
                      <w:szCs w:val="24"/>
                      <w:vertAlign w:val="baseline"/>
                      <w:rtl w:val="0"/>
                    </w:rPr>
                    <w:t xml:space="preserve">ентр исторических исследований</w:t>
                  </w:r>
                  <w:r w:rsidDel="00000000" w:rsidR="00000000" w:rsidRPr="00000000">
                    <w:rPr>
                      <w:rFonts w:ascii="Arial" w:cs="Arial" w:eastAsia="Arial" w:hAnsi="Arial"/>
                      <w:b w:val="1"/>
                      <w:i w:val="0"/>
                      <w:color w:val="333333"/>
                      <w:sz w:val="24"/>
                      <w:szCs w:val="24"/>
                      <w:vertAlign w:val="baseline"/>
                      <w:rtl w:val="0"/>
                    </w:rPr>
                    <w:t xml:space="preserve">».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14">
                  <w:pPr>
                    <w:jc w:val="left"/>
                    <w:rPr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15">
                  <w:pPr>
                    <w:jc w:val="left"/>
                    <w:rPr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i w:val="0"/>
                      <w:color w:val="333333"/>
                      <w:sz w:val="24"/>
                      <w:szCs w:val="24"/>
                      <w:vertAlign w:val="baseline"/>
                      <w:rtl w:val="0"/>
                    </w:rPr>
                    <w:t xml:space="preserve">Название проекта</w:t>
                  </w: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0"/>
                      <w:color w:val="333333"/>
                      <w:sz w:val="24"/>
                      <w:szCs w:val="24"/>
                      <w:vertAlign w:val="baseline"/>
                      <w:rtl w:val="0"/>
                    </w:rPr>
                    <w:t xml:space="preserve">: </w:t>
                  </w: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0"/>
                      <w:color w:val="000000"/>
                      <w:sz w:val="24"/>
                      <w:szCs w:val="24"/>
                      <w:vertAlign w:val="baseline"/>
                      <w:rtl w:val="0"/>
                    </w:rPr>
                    <w:t xml:space="preserve">Переосмысливая историю модернизации в имперской России и СССР: парадигмы освоения и развития как практика и языки социального и политического воображения.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16">
                  <w:pPr>
                    <w:jc w:val="left"/>
                    <w:rPr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17">
                  <w:pPr>
                    <w:jc w:val="left"/>
                    <w:rPr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i w:val="0"/>
                      <w:color w:val="333333"/>
                      <w:sz w:val="24"/>
                      <w:szCs w:val="24"/>
                      <w:vertAlign w:val="baseline"/>
                      <w:rtl w:val="0"/>
                    </w:rPr>
                    <w:t xml:space="preserve">Цель проекта: </w:t>
                  </w: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0"/>
                      <w:color w:val="000000"/>
                      <w:sz w:val="24"/>
                      <w:szCs w:val="24"/>
                      <w:vertAlign w:val="baseline"/>
                      <w:rtl w:val="0"/>
                    </w:rPr>
                    <w:t xml:space="preserve">Цель настоящего проекта заключается в систематическом исследовании стратегий имплементации, нормализации и денормализации инфраструктуры как инструмента модернизации на территориях «освоения» востока Российской Империи – СССР – Российской Федерации в сравнительно-исторической и сравнительно-географической перспективах, а также в исследовании множественности дискурсов модернизации и эволюционизма в Российской империи.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18">
                  <w:pPr>
                    <w:jc w:val="left"/>
                    <w:rPr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19">
                  <w:pPr>
                    <w:jc w:val="left"/>
                    <w:rPr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i w:val="0"/>
                      <w:color w:val="333333"/>
                      <w:sz w:val="24"/>
                      <w:szCs w:val="24"/>
                      <w:vertAlign w:val="baseline"/>
                      <w:rtl w:val="0"/>
                    </w:rPr>
                    <w:t xml:space="preserve">Задачи в рамках проекта: 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1A">
                  <w:pPr>
                    <w:numPr>
                      <w:ilvl w:val="0"/>
                      <w:numId w:val="1"/>
                    </w:numPr>
                    <w:ind w:left="720" w:hanging="360"/>
                    <w:jc w:val="left"/>
                    <w:rPr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0"/>
                      <w:color w:val="000000"/>
                      <w:sz w:val="24"/>
                      <w:szCs w:val="24"/>
                      <w:vertAlign w:val="baseline"/>
                      <w:rtl w:val="0"/>
                    </w:rPr>
                    <w:t xml:space="preserve">Исследование развертки языков модернизации и эволюционизма в Российской империи XIX-XX века;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1B">
                  <w:pPr>
                    <w:numPr>
                      <w:ilvl w:val="0"/>
                      <w:numId w:val="1"/>
                    </w:numPr>
                    <w:ind w:left="720" w:hanging="360"/>
                    <w:jc w:val="left"/>
                    <w:rPr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0"/>
                      <w:color w:val="000000"/>
                      <w:sz w:val="24"/>
                      <w:szCs w:val="24"/>
                      <w:vertAlign w:val="baseline"/>
                      <w:rtl w:val="0"/>
                    </w:rPr>
                    <w:t xml:space="preserve">Исследование динамики социальной, политической, культурной принадлежности;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1C">
                  <w:pPr>
                    <w:numPr>
                      <w:ilvl w:val="0"/>
                      <w:numId w:val="1"/>
                    </w:numPr>
                    <w:ind w:left="720" w:hanging="360"/>
                    <w:jc w:val="left"/>
                    <w:rPr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0"/>
                      <w:color w:val="000000"/>
                      <w:sz w:val="24"/>
                      <w:szCs w:val="24"/>
                      <w:vertAlign w:val="baseline"/>
                      <w:rtl w:val="0"/>
                    </w:rPr>
                    <w:t xml:space="preserve">Исследование политической прагматики инфраструктурного планирования;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1D">
                  <w:pPr>
                    <w:numPr>
                      <w:ilvl w:val="0"/>
                      <w:numId w:val="1"/>
                    </w:numPr>
                    <w:ind w:left="720" w:hanging="360"/>
                    <w:jc w:val="left"/>
                    <w:rPr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0"/>
                      <w:color w:val="000000"/>
                      <w:sz w:val="24"/>
                      <w:szCs w:val="24"/>
                      <w:vertAlign w:val="baseline"/>
                      <w:rtl w:val="0"/>
                    </w:rPr>
                    <w:t xml:space="preserve">Исследование репрезентационных дискурсов и практик сообществ, возникающих вследствие строительства и распада модерной социальной сферы.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1E">
                  <w:pPr>
                    <w:jc w:val="left"/>
                    <w:rPr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1F">
                  <w:pPr>
                    <w:jc w:val="left"/>
                    <w:rPr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i w:val="0"/>
                      <w:color w:val="333333"/>
                      <w:sz w:val="24"/>
                      <w:szCs w:val="24"/>
                      <w:vertAlign w:val="baseline"/>
                      <w:rtl w:val="0"/>
                    </w:rPr>
                    <w:t xml:space="preserve">Что мы ждем от успешных кандидатов на данную должность: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20">
                  <w:pPr>
                    <w:numPr>
                      <w:ilvl w:val="0"/>
                      <w:numId w:val="2"/>
                    </w:numPr>
                    <w:ind w:left="720" w:hanging="360"/>
                    <w:jc w:val="left"/>
                    <w:rPr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0"/>
                      <w:color w:val="333333"/>
                      <w:sz w:val="24"/>
                      <w:szCs w:val="24"/>
                      <w:vertAlign w:val="baseline"/>
                      <w:rtl w:val="0"/>
                    </w:rPr>
                    <w:t xml:space="preserve">Российское гражданство;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21">
                  <w:pPr>
                    <w:numPr>
                      <w:ilvl w:val="0"/>
                      <w:numId w:val="2"/>
                    </w:numPr>
                    <w:ind w:left="720" w:hanging="360"/>
                    <w:jc w:val="left"/>
                    <w:rPr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0"/>
                      <w:color w:val="333333"/>
                      <w:sz w:val="24"/>
                      <w:szCs w:val="24"/>
                      <w:vertAlign w:val="baseline"/>
                      <w:rtl w:val="0"/>
                    </w:rPr>
                    <w:t xml:space="preserve">Ученая степень (Ученая степень кандидата наук, успешная защита кандидатской диссертации, степень PhD);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22">
                  <w:pPr>
                    <w:numPr>
                      <w:ilvl w:val="0"/>
                      <w:numId w:val="2"/>
                    </w:numPr>
                    <w:ind w:left="720" w:hanging="360"/>
                    <w:jc w:val="left"/>
                    <w:rPr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0"/>
                      <w:color w:val="000000"/>
                      <w:sz w:val="24"/>
                      <w:szCs w:val="24"/>
                      <w:vertAlign w:val="baseline"/>
                      <w:rtl w:val="0"/>
                    </w:rPr>
                    <w:t xml:space="preserve">Владение передн</w:t>
                  </w: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и</w:t>
                  </w: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0"/>
                      <w:color w:val="000000"/>
                      <w:sz w:val="24"/>
                      <w:szCs w:val="24"/>
                      <w:vertAlign w:val="baseline"/>
                      <w:rtl w:val="0"/>
                    </w:rPr>
                    <w:t xml:space="preserve">м краем антропологической теории в выбранной области;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23">
                  <w:pPr>
                    <w:numPr>
                      <w:ilvl w:val="0"/>
                      <w:numId w:val="2"/>
                    </w:numPr>
                    <w:ind w:left="720" w:hanging="360"/>
                    <w:jc w:val="left"/>
                    <w:rPr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0"/>
                      <w:color w:val="000000"/>
                      <w:sz w:val="24"/>
                      <w:szCs w:val="24"/>
                      <w:vertAlign w:val="baseline"/>
                      <w:rtl w:val="0"/>
                    </w:rPr>
                    <w:t xml:space="preserve">Готовность к длительному полевому исследованию;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24">
                  <w:pPr>
                    <w:numPr>
                      <w:ilvl w:val="0"/>
                      <w:numId w:val="2"/>
                    </w:numPr>
                    <w:ind w:left="720" w:hanging="360"/>
                    <w:jc w:val="left"/>
                    <w:rPr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0"/>
                      <w:color w:val="000000"/>
                      <w:sz w:val="24"/>
                      <w:szCs w:val="24"/>
                      <w:vertAlign w:val="baseline"/>
                      <w:rtl w:val="0"/>
                    </w:rPr>
                    <w:t xml:space="preserve">Преимуществом кандидата станет наличие опубликованных статей в рецензируемых журналах в течение последних двух лет (2021-2022).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25">
                  <w:pPr>
                    <w:ind w:left="359" w:hanging="359"/>
                    <w:jc w:val="left"/>
                    <w:rPr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26">
                  <w:pPr>
                    <w:jc w:val="left"/>
                    <w:rPr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i w:val="0"/>
                      <w:color w:val="333333"/>
                      <w:sz w:val="24"/>
                      <w:szCs w:val="24"/>
                      <w:vertAlign w:val="baseline"/>
                      <w:rtl w:val="0"/>
                    </w:rPr>
                    <w:t xml:space="preserve">Что мы предлагаем: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27">
                  <w:pPr>
                    <w:numPr>
                      <w:ilvl w:val="0"/>
                      <w:numId w:val="3"/>
                    </w:numPr>
                    <w:ind w:left="720" w:hanging="360"/>
                    <w:jc w:val="left"/>
                    <w:rPr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0"/>
                      <w:color w:val="000000"/>
                      <w:sz w:val="24"/>
                      <w:szCs w:val="24"/>
                      <w:vertAlign w:val="baseline"/>
                      <w:rtl w:val="0"/>
                    </w:rPr>
                    <w:t xml:space="preserve">Работа с известными специалистами-историками;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28">
                  <w:pPr>
                    <w:numPr>
                      <w:ilvl w:val="0"/>
                      <w:numId w:val="3"/>
                    </w:numPr>
                    <w:ind w:left="720" w:hanging="360"/>
                    <w:jc w:val="left"/>
                    <w:rPr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0"/>
                      <w:color w:val="000000"/>
                      <w:sz w:val="24"/>
                      <w:szCs w:val="24"/>
                      <w:vertAlign w:val="baseline"/>
                      <w:rtl w:val="0"/>
                    </w:rPr>
                    <w:t xml:space="preserve">Работа в историческом центре Санкт-Петербурга;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29">
                  <w:pPr>
                    <w:numPr>
                      <w:ilvl w:val="0"/>
                      <w:numId w:val="3"/>
                    </w:numPr>
                    <w:ind w:left="720" w:hanging="360"/>
                    <w:jc w:val="left"/>
                    <w:rPr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0"/>
                      <w:color w:val="000000"/>
                      <w:sz w:val="24"/>
                      <w:szCs w:val="24"/>
                      <w:vertAlign w:val="baseline"/>
                      <w:rtl w:val="0"/>
                    </w:rPr>
                    <w:t xml:space="preserve">Наличие оборудованного рабочего места в университете;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2A">
                  <w:pPr>
                    <w:numPr>
                      <w:ilvl w:val="0"/>
                      <w:numId w:val="3"/>
                    </w:numPr>
                    <w:ind w:left="720" w:hanging="360"/>
                    <w:jc w:val="left"/>
                    <w:rPr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0"/>
                      <w:color w:val="000000"/>
                      <w:sz w:val="24"/>
                      <w:szCs w:val="24"/>
                      <w:vertAlign w:val="baseline"/>
                      <w:rtl w:val="0"/>
                    </w:rPr>
                    <w:t xml:space="preserve">Доступ к информационным ресурсам, базам данных и электронным подпискам НИУ ВШЭ;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2B">
                  <w:pPr>
                    <w:numPr>
                      <w:ilvl w:val="0"/>
                      <w:numId w:val="3"/>
                    </w:numPr>
                    <w:ind w:left="720" w:hanging="360"/>
                    <w:jc w:val="left"/>
                    <w:rPr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0"/>
                      <w:color w:val="000000"/>
                      <w:sz w:val="24"/>
                      <w:szCs w:val="24"/>
                      <w:vertAlign w:val="baseline"/>
                      <w:rtl w:val="0"/>
                    </w:rPr>
                    <w:t xml:space="preserve">Участие в научных и образовательных мероприятиях и программах НИУ ВШЭ;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2C">
                  <w:pPr>
                    <w:numPr>
                      <w:ilvl w:val="0"/>
                      <w:numId w:val="3"/>
                    </w:numPr>
                    <w:ind w:left="720" w:hanging="360"/>
                    <w:jc w:val="left"/>
                    <w:rPr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0"/>
                      <w:color w:val="000000"/>
                      <w:sz w:val="24"/>
                      <w:szCs w:val="24"/>
                      <w:vertAlign w:val="baseline"/>
                      <w:rtl w:val="0"/>
                    </w:rPr>
                    <w:t xml:space="preserve">Возможность корпоративного обучения и повышения квалификации.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2D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6" w:hRule="atLeast"/>
          <w:tblHeader w:val="0"/>
        </w:trP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2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pgSz w:h="16837" w:w="11905" w:orient="portrait"/>
      <w:pgMar w:bottom="1133" w:top="1133" w:left="1133" w:right="1133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lowerRoman"/>
      <w:lvlText w:val="%2."/>
      <w:lvlJc w:val="left"/>
      <w:pPr>
        <w:ind w:left="0" w:firstLine="0"/>
      </w:pPr>
      <w:rPr>
        <w:rFonts w:ascii="Arial" w:cs="Arial" w:eastAsia="Arial" w:hAnsi="Arial"/>
        <w:sz w:val="20"/>
        <w:szCs w:val="20"/>
        <w:vertAlign w:val="baseline"/>
      </w:rPr>
    </w:lvl>
    <w:lvl w:ilvl="2">
      <w:start w:val="1"/>
      <w:numFmt w:val="lowerLetter"/>
      <w:lvlText w:val="%3."/>
      <w:lvlJc w:val="left"/>
      <w:pPr>
        <w:ind w:left="0" w:firstLine="0"/>
      </w:pPr>
      <w:rPr>
        <w:rFonts w:ascii="Arial" w:cs="Arial" w:eastAsia="Arial" w:hAnsi="Arial"/>
        <w:sz w:val="20"/>
        <w:szCs w:val="20"/>
        <w:vertAlign w:val="baseli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Arial" w:cs="Arial" w:eastAsia="Arial" w:hAnsi="Arial"/>
        <w:sz w:val="20"/>
        <w:szCs w:val="20"/>
        <w:vertAlign w:val="baseline"/>
      </w:rPr>
    </w:lvl>
    <w:lvl w:ilvl="4">
      <w:start w:val="1"/>
      <w:numFmt w:val="lowerRoman"/>
      <w:lvlText w:val="%5."/>
      <w:lvlJc w:val="left"/>
      <w:pPr>
        <w:ind w:left="0" w:firstLine="0"/>
      </w:pPr>
      <w:rPr>
        <w:rFonts w:ascii="Arial" w:cs="Arial" w:eastAsia="Arial" w:hAnsi="Arial"/>
        <w:sz w:val="20"/>
        <w:szCs w:val="20"/>
        <w:vertAlign w:val="baseline"/>
      </w:rPr>
    </w:lvl>
    <w:lvl w:ilvl="5">
      <w:start w:val="1"/>
      <w:numFmt w:val="lowerLetter"/>
      <w:lvlText w:val="%6."/>
      <w:lvlJc w:val="left"/>
      <w:pPr>
        <w:ind w:left="0" w:firstLine="0"/>
      </w:pPr>
      <w:rPr>
        <w:rFonts w:ascii="Arial" w:cs="Arial" w:eastAsia="Arial" w:hAnsi="Arial"/>
        <w:sz w:val="20"/>
        <w:szCs w:val="20"/>
        <w:vertAlign w:val="baseline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Arial" w:cs="Arial" w:eastAsia="Arial" w:hAnsi="Arial"/>
        <w:sz w:val="20"/>
        <w:szCs w:val="20"/>
        <w:vertAlign w:val="baseline"/>
      </w:rPr>
    </w:lvl>
    <w:lvl w:ilvl="7">
      <w:start w:val="1"/>
      <w:numFmt w:val="lowerRoman"/>
      <w:lvlText w:val="%8."/>
      <w:lvlJc w:val="left"/>
      <w:pPr>
        <w:ind w:left="0" w:firstLine="0"/>
      </w:pPr>
      <w:rPr>
        <w:rFonts w:ascii="Arial" w:cs="Arial" w:eastAsia="Arial" w:hAnsi="Arial"/>
        <w:sz w:val="20"/>
        <w:szCs w:val="20"/>
        <w:vertAlign w:val="baseline"/>
      </w:rPr>
    </w:lvl>
    <w:lvl w:ilvl="8">
      <w:start w:val="1"/>
      <w:numFmt w:val="lowerLetter"/>
      <w:lvlText w:val="%9."/>
      <w:lvlJc w:val="left"/>
      <w:pPr>
        <w:ind w:left="0" w:firstLine="0"/>
      </w:pPr>
      <w:rPr>
        <w:rFonts w:ascii="Arial" w:cs="Arial" w:eastAsia="Arial" w:hAnsi="Arial"/>
        <w:sz w:val="20"/>
        <w:szCs w:val="20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lowerRoman"/>
      <w:lvlText w:val="%2."/>
      <w:lvlJc w:val="left"/>
      <w:pPr>
        <w:ind w:left="0" w:firstLine="0"/>
      </w:pPr>
      <w:rPr>
        <w:rFonts w:ascii="Arial" w:cs="Arial" w:eastAsia="Arial" w:hAnsi="Arial"/>
        <w:sz w:val="20"/>
        <w:szCs w:val="20"/>
        <w:vertAlign w:val="baseline"/>
      </w:rPr>
    </w:lvl>
    <w:lvl w:ilvl="2">
      <w:start w:val="1"/>
      <w:numFmt w:val="lowerLetter"/>
      <w:lvlText w:val="%3."/>
      <w:lvlJc w:val="left"/>
      <w:pPr>
        <w:ind w:left="0" w:firstLine="0"/>
      </w:pPr>
      <w:rPr>
        <w:rFonts w:ascii="Arial" w:cs="Arial" w:eastAsia="Arial" w:hAnsi="Arial"/>
        <w:sz w:val="20"/>
        <w:szCs w:val="20"/>
        <w:vertAlign w:val="baseli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Arial" w:cs="Arial" w:eastAsia="Arial" w:hAnsi="Arial"/>
        <w:sz w:val="20"/>
        <w:szCs w:val="20"/>
        <w:vertAlign w:val="baseline"/>
      </w:rPr>
    </w:lvl>
    <w:lvl w:ilvl="4">
      <w:start w:val="1"/>
      <w:numFmt w:val="lowerRoman"/>
      <w:lvlText w:val="%5."/>
      <w:lvlJc w:val="left"/>
      <w:pPr>
        <w:ind w:left="0" w:firstLine="0"/>
      </w:pPr>
      <w:rPr>
        <w:rFonts w:ascii="Arial" w:cs="Arial" w:eastAsia="Arial" w:hAnsi="Arial"/>
        <w:sz w:val="20"/>
        <w:szCs w:val="20"/>
        <w:vertAlign w:val="baseline"/>
      </w:rPr>
    </w:lvl>
    <w:lvl w:ilvl="5">
      <w:start w:val="1"/>
      <w:numFmt w:val="lowerLetter"/>
      <w:lvlText w:val="%6."/>
      <w:lvlJc w:val="left"/>
      <w:pPr>
        <w:ind w:left="0" w:firstLine="0"/>
      </w:pPr>
      <w:rPr>
        <w:rFonts w:ascii="Arial" w:cs="Arial" w:eastAsia="Arial" w:hAnsi="Arial"/>
        <w:sz w:val="20"/>
        <w:szCs w:val="20"/>
        <w:vertAlign w:val="baseline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Arial" w:cs="Arial" w:eastAsia="Arial" w:hAnsi="Arial"/>
        <w:sz w:val="20"/>
        <w:szCs w:val="20"/>
        <w:vertAlign w:val="baseline"/>
      </w:rPr>
    </w:lvl>
    <w:lvl w:ilvl="7">
      <w:start w:val="1"/>
      <w:numFmt w:val="lowerRoman"/>
      <w:lvlText w:val="%8."/>
      <w:lvlJc w:val="left"/>
      <w:pPr>
        <w:ind w:left="0" w:firstLine="0"/>
      </w:pPr>
      <w:rPr>
        <w:rFonts w:ascii="Arial" w:cs="Arial" w:eastAsia="Arial" w:hAnsi="Arial"/>
        <w:sz w:val="20"/>
        <w:szCs w:val="20"/>
        <w:vertAlign w:val="baseline"/>
      </w:rPr>
    </w:lvl>
    <w:lvl w:ilvl="8">
      <w:start w:val="1"/>
      <w:numFmt w:val="lowerLetter"/>
      <w:lvlText w:val="%9."/>
      <w:lvlJc w:val="left"/>
      <w:pPr>
        <w:ind w:left="0" w:firstLine="0"/>
      </w:pPr>
      <w:rPr>
        <w:rFonts w:ascii="Arial" w:cs="Arial" w:eastAsia="Arial" w:hAnsi="Arial"/>
        <w:sz w:val="20"/>
        <w:szCs w:val="20"/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lowerRoman"/>
      <w:lvlText w:val="%2."/>
      <w:lvlJc w:val="left"/>
      <w:pPr>
        <w:ind w:left="0" w:firstLine="0"/>
      </w:pPr>
      <w:rPr>
        <w:rFonts w:ascii="Arial" w:cs="Arial" w:eastAsia="Arial" w:hAnsi="Arial"/>
        <w:sz w:val="20"/>
        <w:szCs w:val="20"/>
        <w:vertAlign w:val="baseline"/>
      </w:rPr>
    </w:lvl>
    <w:lvl w:ilvl="2">
      <w:start w:val="1"/>
      <w:numFmt w:val="lowerLetter"/>
      <w:lvlText w:val="%3."/>
      <w:lvlJc w:val="left"/>
      <w:pPr>
        <w:ind w:left="0" w:firstLine="0"/>
      </w:pPr>
      <w:rPr>
        <w:rFonts w:ascii="Arial" w:cs="Arial" w:eastAsia="Arial" w:hAnsi="Arial"/>
        <w:sz w:val="20"/>
        <w:szCs w:val="20"/>
        <w:vertAlign w:val="baseli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Arial" w:cs="Arial" w:eastAsia="Arial" w:hAnsi="Arial"/>
        <w:sz w:val="20"/>
        <w:szCs w:val="20"/>
        <w:vertAlign w:val="baseline"/>
      </w:rPr>
    </w:lvl>
    <w:lvl w:ilvl="4">
      <w:start w:val="1"/>
      <w:numFmt w:val="lowerRoman"/>
      <w:lvlText w:val="%5."/>
      <w:lvlJc w:val="left"/>
      <w:pPr>
        <w:ind w:left="0" w:firstLine="0"/>
      </w:pPr>
      <w:rPr>
        <w:rFonts w:ascii="Arial" w:cs="Arial" w:eastAsia="Arial" w:hAnsi="Arial"/>
        <w:sz w:val="20"/>
        <w:szCs w:val="20"/>
        <w:vertAlign w:val="baseline"/>
      </w:rPr>
    </w:lvl>
    <w:lvl w:ilvl="5">
      <w:start w:val="1"/>
      <w:numFmt w:val="lowerLetter"/>
      <w:lvlText w:val="%6."/>
      <w:lvlJc w:val="left"/>
      <w:pPr>
        <w:ind w:left="0" w:firstLine="0"/>
      </w:pPr>
      <w:rPr>
        <w:rFonts w:ascii="Arial" w:cs="Arial" w:eastAsia="Arial" w:hAnsi="Arial"/>
        <w:sz w:val="20"/>
        <w:szCs w:val="20"/>
        <w:vertAlign w:val="baseline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Arial" w:cs="Arial" w:eastAsia="Arial" w:hAnsi="Arial"/>
        <w:sz w:val="20"/>
        <w:szCs w:val="20"/>
        <w:vertAlign w:val="baseline"/>
      </w:rPr>
    </w:lvl>
    <w:lvl w:ilvl="7">
      <w:start w:val="1"/>
      <w:numFmt w:val="lowerRoman"/>
      <w:lvlText w:val="%8."/>
      <w:lvlJc w:val="left"/>
      <w:pPr>
        <w:ind w:left="0" w:firstLine="0"/>
      </w:pPr>
      <w:rPr>
        <w:rFonts w:ascii="Arial" w:cs="Arial" w:eastAsia="Arial" w:hAnsi="Arial"/>
        <w:sz w:val="20"/>
        <w:szCs w:val="20"/>
        <w:vertAlign w:val="baseline"/>
      </w:rPr>
    </w:lvl>
    <w:lvl w:ilvl="8">
      <w:start w:val="1"/>
      <w:numFmt w:val="lowerLetter"/>
      <w:lvlText w:val="%9."/>
      <w:lvlJc w:val="left"/>
      <w:pPr>
        <w:ind w:left="0" w:firstLine="0"/>
      </w:pPr>
      <w:rPr>
        <w:rFonts w:ascii="Arial" w:cs="Arial" w:eastAsia="Arial" w:hAnsi="Arial"/>
        <w:sz w:val="20"/>
        <w:szCs w:val="20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EmptyLayoutCell">
    <w:name w:val="EmptyLayoutCell"/>
    <w:basedOn w:val="Normal"/>
    <w:next w:val="EmptyLayoutCel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"/>
      <w:effect w:val="none"/>
      <w:vertAlign w:val="baseline"/>
      <w:cs w:val="0"/>
      <w:em w:val="none"/>
      <w:lang w:bidi="ar-SA" w:eastAsia="en-US" w:val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ry0NYRc886piYgGe3QfSgQ9Ef4w==">AMUW2mXVU54urxYW2XdCPgY1syZhnv3QmOG8t5vAEWrQL+F2rSzL/0yo5vMqgWRLcpbpM3Lw10GTnlXoChSlc2Q5c+Iytnh4UEtue5j2p0BNHb6wOPb+v6U=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