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44590C" w:rsidRPr="0044590C">
        <w:trPr>
          <w:trHeight w:val="113"/>
        </w:trPr>
        <w:tc>
          <w:tcPr>
            <w:tcW w:w="153" w:type="dxa"/>
          </w:tcPr>
          <w:p w:rsidR="00FD17ED" w:rsidRPr="0044590C" w:rsidRDefault="00FD17ED" w:rsidP="0044590C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FD17ED" w:rsidRPr="0044590C" w:rsidRDefault="00FD17ED" w:rsidP="0044590C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FD17ED" w:rsidRPr="0044590C" w:rsidRDefault="00FD17ED" w:rsidP="0044590C">
            <w:pPr>
              <w:pStyle w:val="EmptyLayoutCell"/>
              <w:jc w:val="both"/>
            </w:pPr>
          </w:p>
        </w:tc>
      </w:tr>
      <w:tr w:rsidR="0044590C" w:rsidRPr="00E23C2B">
        <w:trPr>
          <w:trHeight w:val="10410"/>
        </w:trPr>
        <w:tc>
          <w:tcPr>
            <w:tcW w:w="153" w:type="dxa"/>
          </w:tcPr>
          <w:p w:rsidR="00FD17ED" w:rsidRPr="0044590C" w:rsidRDefault="00FD17ED" w:rsidP="0044590C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44590C" w:rsidRPr="00E23C2B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«научно-учебная лаборатория матричных и тензорных методов в машинном обучении» (Программа российских </w:t>
                  </w:r>
                  <w:proofErr w:type="spellStart"/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FD17ED" w:rsidRPr="0044590C" w:rsidRDefault="00FD17ED" w:rsidP="0044590C">
                  <w:pPr>
                    <w:jc w:val="both"/>
                    <w:rPr>
                      <w:lang w:val="ru-RU"/>
                    </w:rPr>
                  </w:pP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FD17ED" w:rsidRPr="0044590C" w:rsidRDefault="00FD17ED" w:rsidP="0044590C">
                  <w:pPr>
                    <w:jc w:val="both"/>
                    <w:rPr>
                      <w:lang w:val="ru-RU"/>
                    </w:rPr>
                  </w:pP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«научно-учебная лаборатория матричных и тензорных методов в машинном обучении».</w:t>
                  </w:r>
                </w:p>
                <w:p w:rsidR="00FD17ED" w:rsidRPr="0044590C" w:rsidRDefault="00FD17ED" w:rsidP="0044590C">
                  <w:pPr>
                    <w:jc w:val="both"/>
                    <w:rPr>
                      <w:lang w:val="ru-RU"/>
                    </w:rPr>
                  </w:pP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Разработка новых </w:t>
                  </w:r>
                  <w:proofErr w:type="spellStart"/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малопараметрических</w:t>
                  </w:r>
                  <w:proofErr w:type="spellEnd"/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представлений для сжатия и ускорения генеративных моделей</w:t>
                  </w:r>
                  <w:r w:rsidR="0044590C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D17ED" w:rsidRPr="0044590C" w:rsidRDefault="00FD17ED" w:rsidP="0044590C">
                  <w:pPr>
                    <w:jc w:val="both"/>
                    <w:rPr>
                      <w:lang w:val="ru-RU"/>
                    </w:rPr>
                  </w:pP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="00E23C2B">
                    <w:rPr>
                      <w:rFonts w:ascii="Arial" w:eastAsia="Arial" w:hAnsi="Arial"/>
                      <w:sz w:val="24"/>
                      <w:lang w:val="ru-RU"/>
                    </w:rPr>
                    <w:t>ра</w:t>
                  </w: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зработка новых матричных/тензорных представлений, которые планируется использовать в контексте генеративных моделей (сжатие, ускорение, тонкая настройка)</w:t>
                  </w:r>
                  <w:r w:rsidR="00E23C2B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</w:t>
                  </w: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</w:p>
                <w:p w:rsidR="00FD17ED" w:rsidRPr="0044590C" w:rsidRDefault="00FD17ED" w:rsidP="0044590C">
                  <w:pPr>
                    <w:jc w:val="both"/>
                    <w:rPr>
                      <w:lang w:val="ru-RU"/>
                    </w:rPr>
                  </w:pPr>
                </w:p>
                <w:p w:rsidR="00FD17ED" w:rsidRPr="0044590C" w:rsidRDefault="00F13B40" w:rsidP="0044590C">
                  <w:pPr>
                    <w:jc w:val="both"/>
                  </w:pPr>
                  <w:proofErr w:type="spellStart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ED588E" w:rsidRPr="00ED588E" w:rsidRDefault="00F13B40" w:rsidP="00ED58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Разработка новых </w:t>
                  </w:r>
                  <w:proofErr w:type="spellStart"/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малопараметрических</w:t>
                  </w:r>
                  <w:proofErr w:type="spellEnd"/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представлений (на основе наработок лаборатории);</w:t>
                  </w:r>
                </w:p>
                <w:p w:rsidR="00FD17ED" w:rsidRPr="00ED588E" w:rsidRDefault="00F13B40" w:rsidP="00ED58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proofErr w:type="spellStart"/>
                  <w:r w:rsidRPr="00ED588E">
                    <w:rPr>
                      <w:rFonts w:ascii="Arial" w:eastAsia="Arial" w:hAnsi="Arial"/>
                      <w:sz w:val="24"/>
                    </w:rPr>
                    <w:t>Теоретический</w:t>
                  </w:r>
                  <w:proofErr w:type="spellEnd"/>
                  <w:r w:rsidRPr="00ED588E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ED588E">
                    <w:rPr>
                      <w:rFonts w:ascii="Arial" w:eastAsia="Arial" w:hAnsi="Arial"/>
                      <w:sz w:val="24"/>
                    </w:rPr>
                    <w:t>анализ</w:t>
                  </w:r>
                  <w:proofErr w:type="spellEnd"/>
                  <w:r w:rsidRPr="00ED588E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ED588E">
                    <w:rPr>
                      <w:rFonts w:ascii="Arial" w:eastAsia="Arial" w:hAnsi="Arial"/>
                      <w:sz w:val="24"/>
                    </w:rPr>
                    <w:t>их</w:t>
                  </w:r>
                  <w:proofErr w:type="spellEnd"/>
                  <w:r w:rsidRPr="00ED588E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ED588E">
                    <w:rPr>
                      <w:rFonts w:ascii="Arial" w:eastAsia="Arial" w:hAnsi="Arial"/>
                      <w:sz w:val="24"/>
                    </w:rPr>
                    <w:t>свойств</w:t>
                  </w:r>
                  <w:proofErr w:type="spellEnd"/>
                  <w:r w:rsidRPr="00ED588E">
                    <w:rPr>
                      <w:rFonts w:ascii="Arial" w:eastAsia="Arial" w:hAnsi="Arial"/>
                      <w:sz w:val="24"/>
                    </w:rPr>
                    <w:t>;</w:t>
                  </w:r>
                </w:p>
                <w:p w:rsidR="00FD17ED" w:rsidRPr="00ED588E" w:rsidRDefault="00F13B40" w:rsidP="00ED588E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D588E">
                    <w:rPr>
                      <w:rFonts w:ascii="Arial" w:eastAsia="Arial" w:hAnsi="Arial"/>
                      <w:sz w:val="24"/>
                      <w:lang w:val="ru-RU"/>
                    </w:rPr>
                    <w:t>Программная реализация и проведение экспериментов на генеративных моделях.</w:t>
                  </w:r>
                </w:p>
                <w:p w:rsidR="00FD17ED" w:rsidRPr="0044590C" w:rsidRDefault="00FD17ED" w:rsidP="0044590C">
                  <w:pPr>
                    <w:jc w:val="both"/>
                    <w:rPr>
                      <w:lang w:val="ru-RU"/>
                    </w:rPr>
                  </w:pPr>
                </w:p>
                <w:p w:rsidR="00FD17ED" w:rsidRPr="0044590C" w:rsidRDefault="00F13B40" w:rsidP="0044590C">
                  <w:pPr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DC2620" w:rsidRPr="00DC2620" w:rsidRDefault="00DC2620" w:rsidP="00DC262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DC2620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FD17ED" w:rsidRPr="0044590C" w:rsidRDefault="00F13B40" w:rsidP="00445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44590C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FD17ED" w:rsidRPr="00ED588E" w:rsidRDefault="00F13B40" w:rsidP="0044590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D58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Владение </w:t>
                  </w:r>
                  <w:proofErr w:type="spellStart"/>
                  <w:r w:rsidRPr="0044590C">
                    <w:rPr>
                      <w:rFonts w:ascii="Arial" w:eastAsia="Arial" w:hAnsi="Arial"/>
                      <w:sz w:val="24"/>
                    </w:rPr>
                    <w:t>pytorch</w:t>
                  </w:r>
                  <w:proofErr w:type="spellEnd"/>
                  <w:r w:rsidRPr="00ED588E"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proofErr w:type="spellStart"/>
                  <w:r w:rsidRPr="0044590C">
                    <w:rPr>
                      <w:rFonts w:ascii="Arial" w:eastAsia="Arial" w:hAnsi="Arial"/>
                      <w:sz w:val="24"/>
                    </w:rPr>
                    <w:t>jax</w:t>
                  </w:r>
                  <w:proofErr w:type="spellEnd"/>
                  <w:r w:rsidRPr="00ED58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будет преимуществом</w:t>
                  </w:r>
                  <w:r w:rsidR="00ED588E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FD17ED" w:rsidRPr="00ED588E" w:rsidRDefault="00FD17ED" w:rsidP="0044590C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FD17ED" w:rsidRPr="0044590C" w:rsidRDefault="00F13B40" w:rsidP="0044590C">
                  <w:pPr>
                    <w:jc w:val="both"/>
                  </w:pPr>
                  <w:proofErr w:type="spellStart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44590C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FD17ED" w:rsidRPr="00ED588E" w:rsidRDefault="00F13B40" w:rsidP="0044590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ED588E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  <w:r w:rsidR="00ED588E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FD17ED" w:rsidRPr="0044590C" w:rsidRDefault="00F13B40" w:rsidP="0044590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  <w:r w:rsidR="00ED588E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FD17ED" w:rsidRPr="0044590C" w:rsidRDefault="00F13B40" w:rsidP="0044590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  <w:r w:rsidR="00ED588E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FD17ED" w:rsidRPr="0044590C" w:rsidRDefault="00F13B40" w:rsidP="0044590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  <w:r w:rsidR="00ED588E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FD17ED" w:rsidRPr="0044590C" w:rsidRDefault="00F13B40" w:rsidP="0044590C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4590C">
                    <w:rPr>
                      <w:rFonts w:ascii="Arial" w:eastAsia="Arial" w:hAnsi="Arial"/>
                      <w:sz w:val="24"/>
                      <w:lang w:val="ru-RU"/>
                    </w:rPr>
                    <w:t>Работа с специалистами в предметной области</w:t>
                  </w:r>
                  <w:r w:rsidR="00ED588E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</w:t>
                  </w:r>
                </w:p>
              </w:tc>
            </w:tr>
          </w:tbl>
          <w:p w:rsidR="00FD17ED" w:rsidRPr="0044590C" w:rsidRDefault="00FD17ED" w:rsidP="0044590C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D17ED" w:rsidRPr="0044590C" w:rsidRDefault="00FD17ED" w:rsidP="0044590C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44590C" w:rsidRPr="00E23C2B">
        <w:trPr>
          <w:trHeight w:val="306"/>
        </w:trPr>
        <w:tc>
          <w:tcPr>
            <w:tcW w:w="153" w:type="dxa"/>
          </w:tcPr>
          <w:p w:rsidR="00FD17ED" w:rsidRPr="0044590C" w:rsidRDefault="00FD17ED" w:rsidP="0044590C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FD17ED" w:rsidRPr="0044590C" w:rsidRDefault="00FD17ED" w:rsidP="0044590C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FD17ED" w:rsidRPr="0044590C" w:rsidRDefault="00FD17ED" w:rsidP="0044590C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F13B40" w:rsidRPr="0044590C" w:rsidRDefault="00F13B40" w:rsidP="0044590C">
      <w:pPr>
        <w:jc w:val="both"/>
        <w:rPr>
          <w:lang w:val="ru-RU"/>
        </w:rPr>
      </w:pPr>
    </w:p>
    <w:sectPr w:rsidR="00F13B40" w:rsidRPr="0044590C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0C"/>
    <w:rsid w:val="0044590C"/>
    <w:rsid w:val="00DC2620"/>
    <w:rsid w:val="00E23C2B"/>
    <w:rsid w:val="00ED588E"/>
    <w:rsid w:val="00F13B40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C2ED"/>
  <w15:chartTrackingRefBased/>
  <w15:docId w15:val="{CDCB7792-CB6E-4476-9718-29B06464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2024-03-20T08:26:00Z</dcterms:created>
  <dcterms:modified xsi:type="dcterms:W3CDTF">2024-03-26T14:38:00Z</dcterms:modified>
</cp:coreProperties>
</file>