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621"/>
        <w:gridCol w:w="9"/>
      </w:tblGrid>
      <w:tr w:rsidR="00704C37">
        <w:trPr>
          <w:trHeight w:val="113"/>
        </w:trPr>
        <w:tc>
          <w:tcPr>
            <w:tcW w:w="153" w:type="dxa"/>
          </w:tcPr>
          <w:p w:rsidR="00704C37" w:rsidRDefault="00704C37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704C37" w:rsidRDefault="00704C37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704C37" w:rsidRDefault="00704C37">
            <w:pPr>
              <w:pStyle w:val="EmptyLayoutCell"/>
              <w:jc w:val="both"/>
            </w:pPr>
          </w:p>
        </w:tc>
      </w:tr>
      <w:tr w:rsidR="00704C37" w:rsidRPr="00184719">
        <w:trPr>
          <w:trHeight w:val="10410"/>
        </w:trPr>
        <w:tc>
          <w:tcPr>
            <w:tcW w:w="153" w:type="dxa"/>
          </w:tcPr>
          <w:p w:rsidR="00704C37" w:rsidRDefault="00704C37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962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1"/>
            </w:tblGrid>
            <w:tr w:rsidR="00704C37" w:rsidRPr="00184719">
              <w:trPr>
                <w:trHeight w:val="10353"/>
              </w:trPr>
              <w:tc>
                <w:tcPr>
                  <w:tcW w:w="962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«лаборатория критической теории культуры» (Программа российских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«лаборатория критической теории культуры».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: Природа в оптике цифровой культуры: парадоксы, гибриды, фантазмы.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Выяснение причин и условий производства образов и дискурсов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природы в условиях цифровизации социальной среды и культурных практик, а также аналитика причин тех надежд и страхов, которые в отношении природы питает человек цифровой культуры.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Pr="00184719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Задача в рамках проекта: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анализ взаимодействия природы и цифровой культуры 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через призму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фронтирной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теории (цифровой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фронтир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), чтобы выявить, как цифровая экспансия и виртуализация влияют на восприятие и репрезентацию природы в современном обществе. Будет исследовано, как создание цифровых пространств и виртуальных миров способств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ует формированию новых гибридных и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фантазмагорических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форм природы, расширяя границы между реальным и виртуальным.</w:t>
                  </w:r>
                </w:p>
                <w:p w:rsidR="00704C37" w:rsidRDefault="00704C37">
                  <w:pPr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84719" w:rsidRPr="00D06C29" w:rsidRDefault="00184719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Ученая степень (Ученая степень кандидата наук, успешная защит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а кандидатской диссертации, степень </w:t>
                  </w:r>
                  <w:r>
                    <w:rPr>
                      <w:rFonts w:ascii="Arial" w:eastAsia="Arial" w:hAnsi="Arial"/>
                      <w:sz w:val="24"/>
                    </w:rPr>
                    <w:t>PhD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Опыт исследовательской работы по тематике проекта, подтвержденный публикациями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Наличие публикаций в изданиях, индексированных в базах данных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WoS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24"/>
                    </w:rPr>
                    <w:t>Scopus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Опыт работы (в любом качестве) в научных проектах</w:t>
                  </w:r>
                </w:p>
                <w:p w:rsidR="00704C37" w:rsidRDefault="00704C37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704C37" w:rsidRDefault="00660CD4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</w:rPr>
                    <w:t>предл</w:t>
                  </w:r>
                  <w:r>
                    <w:rPr>
                      <w:rFonts w:ascii="Arial" w:eastAsia="Arial" w:hAnsi="Arial"/>
                      <w:b/>
                      <w:sz w:val="24"/>
                    </w:rPr>
                    <w:t>агаем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Исследовательская</w:t>
                  </w:r>
                  <w:proofErr w:type="spellEnd"/>
                  <w:r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z w:val="24"/>
                    </w:rPr>
                    <w:t>работа</w:t>
                  </w:r>
                  <w:proofErr w:type="spellEnd"/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704C37" w:rsidRDefault="00660CD4" w:rsidP="0018471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мероприятиях лаборатории</w:t>
                  </w:r>
                </w:p>
              </w:tc>
            </w:tr>
          </w:tbl>
          <w:p w:rsidR="00704C37" w:rsidRDefault="00704C37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704C37" w:rsidRDefault="00704C37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704C37" w:rsidRPr="00184719">
        <w:trPr>
          <w:trHeight w:val="306"/>
        </w:trPr>
        <w:tc>
          <w:tcPr>
            <w:tcW w:w="153" w:type="dxa"/>
          </w:tcPr>
          <w:p w:rsidR="00704C37" w:rsidRDefault="00704C3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704C37" w:rsidRDefault="00704C37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704C37" w:rsidRDefault="00704C37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704C37" w:rsidRDefault="00704C37">
      <w:pPr>
        <w:jc w:val="both"/>
        <w:rPr>
          <w:lang w:val="ru-RU"/>
        </w:rPr>
      </w:pPr>
    </w:p>
    <w:sectPr w:rsidR="00704C37">
      <w:pgSz w:w="11905" w:h="16837"/>
      <w:pgMar w:top="1133" w:right="1133" w:bottom="1133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D4" w:rsidRDefault="00660CD4">
      <w:r>
        <w:separator/>
      </w:r>
    </w:p>
  </w:endnote>
  <w:endnote w:type="continuationSeparator" w:id="0">
    <w:p w:rsidR="00660CD4" w:rsidRDefault="006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D4" w:rsidRDefault="00660CD4">
      <w:r>
        <w:separator/>
      </w:r>
    </w:p>
  </w:footnote>
  <w:footnote w:type="continuationSeparator" w:id="0">
    <w:p w:rsidR="00660CD4" w:rsidRDefault="0066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1BBB7951"/>
    <w:multiLevelType w:val="hybridMultilevel"/>
    <w:tmpl w:val="C6F058B8"/>
    <w:lvl w:ilvl="0" w:tplc="0FC448A2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C7C3ECA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52F047D8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B1EC38DE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2C30AD3C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4740C740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5978A350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CDBE8268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69460A6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4575546A"/>
    <w:multiLevelType w:val="hybridMultilevel"/>
    <w:tmpl w:val="59DE0E8C"/>
    <w:lvl w:ilvl="0" w:tplc="5A002258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D73CCF22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D9D20AAC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B868E2FC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9C1A2B96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92FC4E96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22B6E81C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FB50BA0A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871A5BA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662C7C17"/>
    <w:multiLevelType w:val="hybridMultilevel"/>
    <w:tmpl w:val="B048688E"/>
    <w:lvl w:ilvl="0" w:tplc="8C6EE5F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 w:tplc="C7A6ADEA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 w:tplc="92B6C864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 w:tplc="57026156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 w:tplc="B6125DA0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 w:tplc="2BE44BF8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 w:tplc="FB105F44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 w:tplc="0A28E6C2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 w:tplc="556C7A82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37"/>
    <w:rsid w:val="00184719"/>
    <w:rsid w:val="00660CD4"/>
    <w:rsid w:val="0070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580A4-5BA7-4FDC-9096-A85A42ED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НИУ ВШЭ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2024-03-20T12:36:00Z</dcterms:created>
  <dcterms:modified xsi:type="dcterms:W3CDTF">2024-03-27T08:22:00Z</dcterms:modified>
</cp:coreProperties>
</file>