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575F92">
        <w:trPr>
          <w:trHeight w:val="113"/>
        </w:trPr>
        <w:tc>
          <w:tcPr>
            <w:tcW w:w="153" w:type="dxa"/>
          </w:tcPr>
          <w:p w:rsidR="00575F92" w:rsidRDefault="00575F92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575F92" w:rsidRDefault="00575F92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575F92" w:rsidRDefault="00575F92">
            <w:pPr>
              <w:pStyle w:val="EmptyLayoutCell"/>
              <w:jc w:val="both"/>
            </w:pPr>
          </w:p>
        </w:tc>
      </w:tr>
      <w:tr w:rsidR="00575F92" w:rsidRPr="00232E01">
        <w:trPr>
          <w:trHeight w:val="10410"/>
        </w:trPr>
        <w:tc>
          <w:tcPr>
            <w:tcW w:w="153" w:type="dxa"/>
          </w:tcPr>
          <w:p w:rsidR="00575F92" w:rsidRDefault="00575F92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575F92" w:rsidRPr="00232E01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75F92" w:rsidRDefault="00DD57F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«проектно-учебная лаборатория управления репутацией в образовании» (Программа российских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575F92" w:rsidRDefault="00575F92">
                  <w:pPr>
                    <w:jc w:val="both"/>
                    <w:rPr>
                      <w:lang w:val="ru-RU"/>
                    </w:rPr>
                  </w:pPr>
                </w:p>
                <w:p w:rsidR="00575F92" w:rsidRDefault="00DD57F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575F92" w:rsidRDefault="00DD57F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575F92" w:rsidRDefault="00DD57F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Санкт-Петербург</w:t>
                  </w:r>
                </w:p>
                <w:p w:rsidR="00575F92" w:rsidRDefault="00575F92">
                  <w:pPr>
                    <w:jc w:val="both"/>
                    <w:rPr>
                      <w:lang w:val="ru-RU"/>
                    </w:rPr>
                  </w:pPr>
                </w:p>
                <w:p w:rsidR="00575F92" w:rsidRDefault="00DD57F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575F92" w:rsidRDefault="00DD57F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575F92" w:rsidRDefault="00DD57F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575F92" w:rsidRDefault="00DD57F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575F92" w:rsidRDefault="00DD57F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575F92" w:rsidRDefault="00575F92">
                  <w:pPr>
                    <w:jc w:val="both"/>
                    <w:rPr>
                      <w:lang w:val="ru-RU"/>
                    </w:rPr>
                  </w:pPr>
                </w:p>
                <w:p w:rsidR="00575F92" w:rsidRDefault="00DD57F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открыта вакансия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«проектно-учебная лаборатория управления репутацией в образовании».</w:t>
                  </w:r>
                </w:p>
                <w:p w:rsidR="00575F92" w:rsidRDefault="00575F92">
                  <w:pPr>
                    <w:jc w:val="both"/>
                    <w:rPr>
                      <w:lang w:val="ru-RU"/>
                    </w:rPr>
                  </w:pPr>
                </w:p>
                <w:p w:rsidR="00575F92" w:rsidRDefault="00DD57F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: Обучение служением (</w:t>
                  </w:r>
                  <w:r>
                    <w:rPr>
                      <w:rFonts w:ascii="Arial" w:eastAsia="Arial" w:hAnsi="Arial"/>
                      <w:sz w:val="24"/>
                    </w:rPr>
                    <w:t>Service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sz w:val="24"/>
                    </w:rPr>
                    <w:t>Learning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): практики и подходы в образовании.</w:t>
                  </w:r>
                </w:p>
                <w:p w:rsidR="00575F92" w:rsidRDefault="00575F92">
                  <w:pPr>
                    <w:jc w:val="both"/>
                    <w:rPr>
                      <w:lang w:val="ru-RU"/>
                    </w:rPr>
                  </w:pPr>
                </w:p>
                <w:p w:rsidR="00575F92" w:rsidRDefault="00DD57F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Целью центра является предоставление научно обоснованных данных, методических разработок и практической экспертизы для применения практики социально ориентированного обучения с использованием проектного подхода в университетах, колледжах и школах Российско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й Федерации.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Основная задача – изучить методы и подходы, связанные с обучением служением, выявить лучшие практики в России и странах БРИКС+, а также способствовать лучшему пониманию его эффективности. В рамках своих задач,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постдок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будет проводить анализ м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етодов включения обучения служением в образовательные программы, оценку результатов обучения и разработку методических ресурсов и рекомендаций для исследований и практики.</w:t>
                  </w:r>
                </w:p>
                <w:p w:rsidR="00575F92" w:rsidRDefault="00575F92">
                  <w:pPr>
                    <w:jc w:val="both"/>
                    <w:rPr>
                      <w:lang w:val="ru-RU"/>
                    </w:rPr>
                  </w:pPr>
                </w:p>
                <w:p w:rsidR="00575F92" w:rsidRDefault="00DD57FD">
                  <w:pPr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575F92" w:rsidRDefault="00DD57FD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Поднимаясь на уровень международного сотрудничества, прое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кт будет содействовать обмену знаний и опытом в области обучения через социальные проекты. Это позволит объединить усилия исследователей, образовательных учреждений и общественных организаций в странах БРИКС+ и по всему миру. Совместное сотрудничество буде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т способствовать обогащению знаний и передаче передовых практик, способствующих развитию обучения служением через проекты.</w:t>
                  </w:r>
                </w:p>
                <w:p w:rsidR="00575F92" w:rsidRDefault="00DD57FD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Постдок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будет поддерживать важный роль в распространении знаний и практик в области обучения служением во всех регионах Российской Фе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дерации (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РепЛаб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участвует активно в проектный офис ВШЭ совместно с Ассоциацией волонтёрских центров). Его деятельность будет способствовать развитию исследования обучения служением через проекты в масштабах международного сообщества, а прежде всего в стран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ах БРИКС+.</w:t>
                  </w:r>
                </w:p>
                <w:p w:rsidR="00575F92" w:rsidRDefault="00575F92">
                  <w:pPr>
                    <w:jc w:val="both"/>
                    <w:rPr>
                      <w:lang w:val="ru-RU"/>
                    </w:rPr>
                  </w:pPr>
                </w:p>
                <w:p w:rsidR="00575F92" w:rsidRDefault="00DD57FD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lastRenderedPageBreak/>
                    <w:t>Что мы ждем от успешных кандидатов на данную должность:</w:t>
                  </w:r>
                </w:p>
                <w:p w:rsidR="00232E01" w:rsidRDefault="00232E01" w:rsidP="00232E01">
                  <w:pPr>
                    <w:numPr>
                      <w:ilvl w:val="0"/>
                      <w:numId w:val="4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  <w:bookmarkStart w:id="0" w:name="_GoBack"/>
                  <w:bookmarkEnd w:id="0"/>
                </w:p>
                <w:p w:rsidR="00575F92" w:rsidRDefault="00DD57F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/>
                      <w:sz w:val="24"/>
                    </w:rPr>
                    <w:t>PhD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);</w:t>
                  </w:r>
                </w:p>
                <w:p w:rsidR="00575F92" w:rsidRDefault="00DD57F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Уровень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английского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</w:rPr>
                    <w:t xml:space="preserve"> С1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575F92" w:rsidRDefault="00DD57F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Желательно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ровень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испанского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</w:rPr>
                    <w:t xml:space="preserve"> В2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575F92" w:rsidRDefault="00575F92">
                  <w:pPr>
                    <w:ind w:left="359" w:hanging="359"/>
                    <w:jc w:val="both"/>
                  </w:pPr>
                </w:p>
                <w:p w:rsidR="00575F92" w:rsidRDefault="00DD57FD">
                  <w:pPr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Чт</w:t>
                  </w:r>
                  <w:r>
                    <w:rPr>
                      <w:rFonts w:ascii="Arial" w:eastAsia="Arial" w:hAnsi="Arial"/>
                      <w:b/>
                      <w:sz w:val="24"/>
                    </w:rPr>
                    <w:t>о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575F92" w:rsidRDefault="00DD57F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Работа в Лаборатории «Управления репутацией в образовании» НИУ ВШЭ в Санкт-Петербурге</w:t>
                  </w:r>
                </w:p>
                <w:p w:rsidR="00575F92" w:rsidRDefault="00DD57F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575F92" w:rsidRDefault="00DD57F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575F92" w:rsidRDefault="00DD57F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575F92" w:rsidRDefault="00DD57F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575F92" w:rsidRDefault="00DD57F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кадемической мобильности и повышения квалификации НИУ ВШЭ</w:t>
                  </w:r>
                </w:p>
              </w:tc>
            </w:tr>
          </w:tbl>
          <w:p w:rsidR="00575F92" w:rsidRDefault="00575F92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575F92" w:rsidRDefault="00575F92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575F92" w:rsidRPr="00232E01">
        <w:trPr>
          <w:trHeight w:val="306"/>
        </w:trPr>
        <w:tc>
          <w:tcPr>
            <w:tcW w:w="153" w:type="dxa"/>
          </w:tcPr>
          <w:p w:rsidR="00575F92" w:rsidRDefault="00575F92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575F92" w:rsidRDefault="00575F92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575F92" w:rsidRDefault="00575F92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575F92" w:rsidRDefault="00575F92">
      <w:pPr>
        <w:jc w:val="both"/>
        <w:rPr>
          <w:lang w:val="ru-RU"/>
        </w:rPr>
      </w:pPr>
    </w:p>
    <w:sectPr w:rsidR="00575F92">
      <w:pgSz w:w="11905" w:h="16837"/>
      <w:pgMar w:top="1133" w:right="1133" w:bottom="1133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7FD" w:rsidRDefault="00DD57FD">
      <w:r>
        <w:separator/>
      </w:r>
    </w:p>
  </w:endnote>
  <w:endnote w:type="continuationSeparator" w:id="0">
    <w:p w:rsidR="00DD57FD" w:rsidRDefault="00DD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7FD" w:rsidRDefault="00DD57FD">
      <w:r>
        <w:separator/>
      </w:r>
    </w:p>
  </w:footnote>
  <w:footnote w:type="continuationSeparator" w:id="0">
    <w:p w:rsidR="00DD57FD" w:rsidRDefault="00DD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3F55565A"/>
    <w:multiLevelType w:val="hybridMultilevel"/>
    <w:tmpl w:val="FF5C3186"/>
    <w:lvl w:ilvl="0" w:tplc="44C2180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1C6CC688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C4D26984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77FC5BF2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E3D2809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229E6496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2DF4782E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FC02613E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DCFA0CA6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4FD854D6"/>
    <w:multiLevelType w:val="hybridMultilevel"/>
    <w:tmpl w:val="CF4AE196"/>
    <w:lvl w:ilvl="0" w:tplc="CCCA098C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B2E467CC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621AFAB6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C1E852C0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E1CAB6C0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527A9932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BEC4FD6A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9624808A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AA6EB67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5E8B5670"/>
    <w:multiLevelType w:val="hybridMultilevel"/>
    <w:tmpl w:val="B15225B2"/>
    <w:lvl w:ilvl="0" w:tplc="A02A14DA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2F647EBC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5F14EE9C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6EB0DE7A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A972F6EC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48B47D00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C980C23E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5BD6A618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9B0A4056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92"/>
    <w:rsid w:val="00232E01"/>
    <w:rsid w:val="00575F92"/>
    <w:rsid w:val="00D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DBF5"/>
  <w15:docId w15:val="{E58CF895-60BF-46E7-A586-E83FC115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>НИУ ВШЭ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4</cp:revision>
  <dcterms:created xsi:type="dcterms:W3CDTF">2024-03-20T13:09:00Z</dcterms:created>
  <dcterms:modified xsi:type="dcterms:W3CDTF">2024-03-27T08:26:00Z</dcterms:modified>
</cp:coreProperties>
</file>