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44CC5" w:rsidRPr="00244CC5">
        <w:trPr>
          <w:trHeight w:val="113"/>
        </w:trPr>
        <w:tc>
          <w:tcPr>
            <w:tcW w:w="153" w:type="dxa"/>
          </w:tcPr>
          <w:p w:rsidR="005A4EF1" w:rsidRPr="00244CC5" w:rsidRDefault="005A4EF1" w:rsidP="00244CC5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5A4EF1" w:rsidRPr="00244CC5" w:rsidRDefault="005A4EF1" w:rsidP="00244CC5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5A4EF1" w:rsidRPr="00244CC5" w:rsidRDefault="005A4EF1" w:rsidP="00244CC5">
            <w:pPr>
              <w:pStyle w:val="EmptyLayoutCell"/>
              <w:jc w:val="both"/>
            </w:pPr>
          </w:p>
        </w:tc>
      </w:tr>
      <w:tr w:rsidR="00244CC5" w:rsidRPr="00E80005">
        <w:trPr>
          <w:trHeight w:val="10410"/>
        </w:trPr>
        <w:tc>
          <w:tcPr>
            <w:tcW w:w="153" w:type="dxa"/>
          </w:tcPr>
          <w:p w:rsidR="005A4EF1" w:rsidRPr="00244CC5" w:rsidRDefault="005A4EF1" w:rsidP="00244CC5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44CC5" w:rsidRPr="00E80005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«Кафедра гуманитарных дисциплин» (Программа российских </w:t>
                  </w:r>
                  <w:proofErr w:type="spellStart"/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5A4EF1" w:rsidRPr="00244CC5" w:rsidRDefault="005A4EF1" w:rsidP="00244CC5">
                  <w:pPr>
                    <w:jc w:val="both"/>
                    <w:rPr>
                      <w:lang w:val="ru-RU"/>
                    </w:rPr>
                  </w:pPr>
                </w:p>
                <w:p w:rsidR="005A4EF1" w:rsidRPr="00E8000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E80005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</w:t>
                  </w:r>
                  <w:r w:rsidR="00244CC5">
                    <w:rPr>
                      <w:rFonts w:ascii="Arial" w:eastAsia="Arial" w:hAnsi="Arial"/>
                      <w:sz w:val="24"/>
                      <w:lang w:val="ru-RU"/>
                    </w:rPr>
                    <w:t>90</w:t>
                  </w:r>
                  <w:r w:rsidRPr="00E80005">
                    <w:rPr>
                      <w:rFonts w:ascii="Arial" w:eastAsia="Arial" w:hAnsi="Arial"/>
                      <w:sz w:val="24"/>
                      <w:lang w:val="ru-RU"/>
                    </w:rPr>
                    <w:t xml:space="preserve"> 000 рублей до вычета НДФЛ 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5A4EF1" w:rsidRPr="00244CC5" w:rsidRDefault="00244CC5" w:rsidP="00244CC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Пермь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5A4EF1" w:rsidRPr="00244CC5" w:rsidRDefault="005A4EF1" w:rsidP="00244CC5">
                  <w:pPr>
                    <w:jc w:val="both"/>
                    <w:rPr>
                      <w:lang w:val="ru-RU"/>
                    </w:rPr>
                  </w:pP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«Кафедра гуманитарных дисциплин».</w:t>
                  </w:r>
                </w:p>
                <w:p w:rsidR="005A4EF1" w:rsidRPr="00244CC5" w:rsidRDefault="005A4EF1" w:rsidP="00244CC5">
                  <w:pPr>
                    <w:jc w:val="both"/>
                    <w:rPr>
                      <w:lang w:val="ru-RU"/>
                    </w:rPr>
                  </w:pP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: Цифровое историческое исследование: теория и практика</w:t>
                  </w:r>
                  <w:r w:rsidR="00244CC5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5A4EF1" w:rsidRPr="00244CC5" w:rsidRDefault="005A4EF1" w:rsidP="00244CC5">
                  <w:pPr>
                    <w:jc w:val="both"/>
                    <w:rPr>
                      <w:lang w:val="ru-RU"/>
                    </w:rPr>
                  </w:pP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Разработка теоретических и прикладных вопросов применения цифровых методов, технологий и инструментария для анализа исторических данных, внедрение  их в практику исторических исследований, получение на этой основе исторических знаний (выбор методов, технологий и инструментария, тематики и проблемного поля конкретно-исторического исследования осуществляется </w:t>
                  </w:r>
                  <w:proofErr w:type="spellStart"/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постдоком</w:t>
                  </w:r>
                  <w:proofErr w:type="spellEnd"/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по согласования  с научным руководителем).</w:t>
                  </w:r>
                </w:p>
                <w:p w:rsidR="005A4EF1" w:rsidRPr="00244CC5" w:rsidRDefault="005A4EF1" w:rsidP="00244CC5">
                  <w:pPr>
                    <w:jc w:val="both"/>
                    <w:rPr>
                      <w:lang w:val="ru-RU"/>
                    </w:rPr>
                  </w:pPr>
                </w:p>
                <w:p w:rsidR="005A4EF1" w:rsidRPr="00E8000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E8000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1. Изучение теоретических и практических проблем цифровых исторических исследований в России и за рубежом.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2. Анализ и дальнейшая разработка подходов, методов, технологий и инструментария для поиска, отбора, организации данных в цифровых исторических исследованиях.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3. Анализ и дальнейшая разработка подходов, методов, технологий и инструментария для аналитической обработки информации в цифровых исторических исследованиях;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4.Анализ и дальнейшая разработка подходов, методов, технологий и инструментов для цифровой репрезентации результатов цифровых исторических исследований;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5.Апробация разработанных методов, технологий, инструментария цифровых исторических исследований на основе данных источников по истории газетной периодики, парламентской истории, истории земского самоуправления и другим темам отечественной и зарубежной истории (</w:t>
                  </w:r>
                  <w:r w:rsidR="00244CC5"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по </w:t>
                  </w:r>
                  <w:r w:rsidR="00244CC5">
                    <w:rPr>
                      <w:rFonts w:ascii="Arial" w:eastAsia="Arial" w:hAnsi="Arial"/>
                      <w:sz w:val="24"/>
                      <w:lang w:val="ru-RU"/>
                    </w:rPr>
                    <w:t>выбору</w:t>
                  </w: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постдока</w:t>
                  </w:r>
                  <w:proofErr w:type="spellEnd"/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согласованию с руководителем)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6. Подготовка и публикация статей, материалов тезисов докладов. по основных направлениям и результатам проекта.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7. Выступления по результатам научных исследований в области цифровых методов и инструментария для организации, анализа и визуализации исторических данных на заседаниях кафедры и научном семинаре.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8. Организация и руководство научной работой студентов-историков бакалавриата и магистратуры по проблемам разработки и применения цифровых методов и инструментария для анализа и визуализации исторических данных.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9. Подготовка заявки для участия в конкурсе на создание </w:t>
                  </w:r>
                  <w:proofErr w:type="spellStart"/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НУГа</w:t>
                  </w:r>
                  <w:proofErr w:type="spellEnd"/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по теме проекта.</w:t>
                  </w:r>
                </w:p>
                <w:p w:rsidR="005A4EF1" w:rsidRPr="00244CC5" w:rsidRDefault="00964498" w:rsidP="00244CC5">
                  <w:pPr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10. Подготовка заявок научных проектов по тематике исследования на конкурс российских и зарубежных научных фондов. </w:t>
                  </w:r>
                </w:p>
                <w:p w:rsidR="005A4EF1" w:rsidRPr="00244CC5" w:rsidRDefault="005A4EF1" w:rsidP="00244CC5">
                  <w:pPr>
                    <w:jc w:val="both"/>
                    <w:rPr>
                      <w:lang w:val="ru-RU"/>
                    </w:rPr>
                  </w:pPr>
                </w:p>
                <w:p w:rsidR="00E80005" w:rsidRDefault="00964498" w:rsidP="00E80005">
                  <w:pPr>
                    <w:jc w:val="both"/>
                    <w:rPr>
                      <w:rFonts w:ascii="Arial" w:eastAsia="Arial" w:hAnsi="Arial"/>
                      <w:b/>
                      <w:sz w:val="24"/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E80005" w:rsidRPr="00E80005" w:rsidRDefault="00E80005" w:rsidP="00E8000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E80005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244CC5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244CC5">
                    <w:rPr>
                      <w:rFonts w:ascii="Arial" w:eastAsia="Arial" w:hAnsi="Arial"/>
                      <w:sz w:val="24"/>
                    </w:rPr>
                    <w:t>Знание</w:t>
                  </w:r>
                  <w:proofErr w:type="spellEnd"/>
                  <w:r w:rsidRPr="00244CC5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244CC5">
                    <w:rPr>
                      <w:rFonts w:ascii="Arial" w:eastAsia="Arial" w:hAnsi="Arial"/>
                      <w:sz w:val="24"/>
                    </w:rPr>
                    <w:t>английского</w:t>
                  </w:r>
                  <w:proofErr w:type="spellEnd"/>
                  <w:r w:rsidRPr="00244CC5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244CC5">
                    <w:rPr>
                      <w:rFonts w:ascii="Arial" w:eastAsia="Arial" w:hAnsi="Arial"/>
                      <w:sz w:val="24"/>
                    </w:rPr>
                    <w:t>языка</w:t>
                  </w:r>
                  <w:proofErr w:type="spellEnd"/>
                  <w:r w:rsidRPr="00244CC5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Владение методами исследования, основанными на современных информационных технологиях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Научные интересы и публикации в области отечественной и зарубежной истории</w:t>
                  </w:r>
                </w:p>
                <w:p w:rsidR="005A4EF1" w:rsidRPr="00244CC5" w:rsidRDefault="005A4EF1" w:rsidP="00244CC5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5A4EF1" w:rsidRPr="00244CC5" w:rsidRDefault="00964498" w:rsidP="00244CC5">
                  <w:pPr>
                    <w:jc w:val="both"/>
                  </w:pPr>
                  <w:proofErr w:type="spellStart"/>
                  <w:r w:rsidRPr="00244CC5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244CC5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44CC5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244CC5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44CC5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244CC5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Работа в архивах, библиотеках, музеях г. Перми и Пермского края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Оборудованное рабочее место на кафедре гуманитарных дисциплин НИУ ВШЭ - Пермь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5A4EF1" w:rsidRPr="00244CC5" w:rsidRDefault="00964498" w:rsidP="00E8000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44CC5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5A4EF1" w:rsidRPr="00244CC5" w:rsidRDefault="005A4EF1" w:rsidP="00244CC5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A4EF1" w:rsidRPr="00244CC5" w:rsidRDefault="005A4EF1" w:rsidP="00244CC5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244CC5" w:rsidRPr="00E80005">
        <w:trPr>
          <w:trHeight w:val="306"/>
        </w:trPr>
        <w:tc>
          <w:tcPr>
            <w:tcW w:w="153" w:type="dxa"/>
          </w:tcPr>
          <w:p w:rsidR="005A4EF1" w:rsidRPr="00244CC5" w:rsidRDefault="005A4EF1" w:rsidP="00244CC5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5A4EF1" w:rsidRPr="00244CC5" w:rsidRDefault="005A4EF1" w:rsidP="00244CC5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A4EF1" w:rsidRPr="00244CC5" w:rsidRDefault="005A4EF1" w:rsidP="00244CC5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964498" w:rsidRPr="00244CC5" w:rsidRDefault="00964498" w:rsidP="00244CC5">
      <w:pPr>
        <w:jc w:val="both"/>
        <w:rPr>
          <w:lang w:val="ru-RU"/>
        </w:rPr>
      </w:pPr>
    </w:p>
    <w:sectPr w:rsidR="00964498" w:rsidRPr="00244CC5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B421BCD"/>
    <w:multiLevelType w:val="hybridMultilevel"/>
    <w:tmpl w:val="6CE0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6AD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C5"/>
    <w:rsid w:val="00244CC5"/>
    <w:rsid w:val="005A4EF1"/>
    <w:rsid w:val="00964498"/>
    <w:rsid w:val="00E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C6EC8"/>
  <w15:chartTrackingRefBased/>
  <w15:docId w15:val="{B3285E4E-CD2C-4B4B-A94A-2826271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E8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2024-03-20T13:49:00Z</dcterms:created>
  <dcterms:modified xsi:type="dcterms:W3CDTF">2024-03-27T08:38:00Z</dcterms:modified>
</cp:coreProperties>
</file>