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65226B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65226B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 w:rsidRPr="0065226B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65226B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65226B" w:rsidRDefault="001223A5" w:rsidP="001223A5">
      <w:pPr>
        <w:rPr>
          <w:rFonts w:ascii="Arial" w:hAnsi="Arial" w:cs="Arial"/>
          <w:b/>
        </w:rPr>
      </w:pPr>
      <w:r w:rsidRPr="0065226B">
        <w:rPr>
          <w:rFonts w:ascii="Arial" w:hAnsi="Arial" w:cs="Arial"/>
          <w:b/>
        </w:rPr>
        <w:t>г. Москва</w:t>
      </w:r>
    </w:p>
    <w:p w:rsidR="001223A5" w:rsidRPr="0065226B" w:rsidRDefault="001223A5" w:rsidP="001223A5">
      <w:pPr>
        <w:rPr>
          <w:rFonts w:ascii="Arial" w:hAnsi="Arial" w:cs="Arial"/>
        </w:rPr>
      </w:pPr>
      <w:r w:rsidRPr="0065226B">
        <w:rPr>
          <w:rFonts w:ascii="Arial" w:hAnsi="Arial" w:cs="Arial"/>
          <w:b/>
        </w:rPr>
        <w:t xml:space="preserve">Название проекта: </w:t>
      </w:r>
      <w:r w:rsidR="00E43832" w:rsidRPr="0065226B">
        <w:rPr>
          <w:rFonts w:ascii="Arial" w:hAnsi="Arial" w:cs="Arial"/>
        </w:rPr>
        <w:t>Модели российской магистратуры</w:t>
      </w:r>
      <w:r w:rsidR="0065226B" w:rsidRPr="0065226B">
        <w:rPr>
          <w:rFonts w:ascii="Arial" w:hAnsi="Arial" w:cs="Arial"/>
        </w:rPr>
        <w:t>.</w:t>
      </w:r>
    </w:p>
    <w:p w:rsidR="0065226B" w:rsidRPr="0065226B" w:rsidRDefault="0065226B" w:rsidP="001223A5">
      <w:pPr>
        <w:rPr>
          <w:rFonts w:ascii="Arial" w:hAnsi="Arial" w:cs="Arial"/>
        </w:rPr>
      </w:pPr>
      <w:r w:rsidRPr="0065226B">
        <w:rPr>
          <w:rFonts w:ascii="Arial" w:hAnsi="Arial" w:cs="Arial"/>
        </w:rPr>
        <w:t xml:space="preserve">В проекте принимают участие ученые из 25 вузов 23 регионов РФ, выполняется при поддержке </w:t>
      </w:r>
      <w:r w:rsidRPr="0065226B">
        <w:rPr>
          <w:rFonts w:ascii="Arial" w:hAnsi="Arial" w:cs="Arial"/>
          <w:bCs/>
        </w:rPr>
        <w:t>Благотворительного фонд В. Потанина.</w:t>
      </w:r>
    </w:p>
    <w:p w:rsidR="001223A5" w:rsidRPr="0065226B" w:rsidRDefault="001223A5" w:rsidP="001223A5">
      <w:pPr>
        <w:rPr>
          <w:rFonts w:ascii="Arial" w:hAnsi="Arial" w:cs="Arial"/>
        </w:rPr>
      </w:pPr>
      <w:r w:rsidRPr="0065226B">
        <w:rPr>
          <w:rFonts w:ascii="Arial" w:hAnsi="Arial" w:cs="Arial"/>
          <w:b/>
        </w:rPr>
        <w:t>Подразделение:</w:t>
      </w:r>
      <w:r w:rsidRPr="0065226B">
        <w:rPr>
          <w:rFonts w:ascii="Arial" w:hAnsi="Arial" w:cs="Arial"/>
        </w:rPr>
        <w:t xml:space="preserve"> Институт </w:t>
      </w:r>
      <w:r w:rsidR="00E43832" w:rsidRPr="0065226B">
        <w:rPr>
          <w:rFonts w:ascii="Arial" w:hAnsi="Arial" w:cs="Arial"/>
        </w:rPr>
        <w:t>образования НИУ ВШЭ</w:t>
      </w:r>
    </w:p>
    <w:p w:rsidR="00E43832" w:rsidRPr="0065226B" w:rsidRDefault="001223A5" w:rsidP="001223A5">
      <w:pPr>
        <w:rPr>
          <w:rFonts w:ascii="Arial" w:hAnsi="Arial" w:cs="Arial"/>
        </w:rPr>
      </w:pPr>
      <w:r w:rsidRPr="0065226B">
        <w:rPr>
          <w:rFonts w:ascii="Arial" w:hAnsi="Arial" w:cs="Arial"/>
          <w:b/>
        </w:rPr>
        <w:t>Цель проекта:</w:t>
      </w:r>
      <w:r w:rsidRPr="0065226B">
        <w:rPr>
          <w:rFonts w:ascii="Arial" w:hAnsi="Arial" w:cs="Arial"/>
        </w:rPr>
        <w:t xml:space="preserve"> </w:t>
      </w:r>
      <w:r w:rsidR="00E43832" w:rsidRPr="0065226B">
        <w:rPr>
          <w:rFonts w:ascii="Arial" w:hAnsi="Arial" w:cs="Arial"/>
        </w:rPr>
        <w:t>анализ институциональных, экономических эффектов Болонского процесса для становления и развития магистратуры в России.</w:t>
      </w:r>
    </w:p>
    <w:p w:rsidR="001223A5" w:rsidRPr="0065226B" w:rsidRDefault="001223A5" w:rsidP="001223A5">
      <w:pPr>
        <w:rPr>
          <w:rFonts w:ascii="Arial" w:hAnsi="Arial" w:cs="Arial"/>
          <w:b/>
        </w:rPr>
      </w:pPr>
      <w:r w:rsidRPr="0065226B">
        <w:rPr>
          <w:rFonts w:ascii="Arial" w:hAnsi="Arial" w:cs="Arial"/>
          <w:b/>
        </w:rPr>
        <w:t xml:space="preserve">Задачи в рамках проекта: 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Обобщение и анализ современных теоретических подходов исследования российской магистратуры;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Анализ институциональных и нормативных изменений российской магистратуры;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Анализ механизмов реализации политики развития магистратуры в Российской Федерации;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 xml:space="preserve">Проведение эмпирических исследований (предметом анализа станут бакалавры выпускных курсов, магистранты 3 курса, преподаватели, работающие на магистерских программах, руководители вузов, работодатели в регионах проекта). 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 xml:space="preserve">Проведение структурированного </w:t>
      </w:r>
      <w:proofErr w:type="spellStart"/>
      <w:r w:rsidRPr="0065226B">
        <w:rPr>
          <w:rFonts w:ascii="Arial" w:hAnsi="Arial" w:cs="Arial"/>
          <w:color w:val="000000"/>
        </w:rPr>
        <w:t>нарративного</w:t>
      </w:r>
      <w:proofErr w:type="spellEnd"/>
      <w:r w:rsidRPr="0065226B">
        <w:rPr>
          <w:rFonts w:ascii="Arial" w:hAnsi="Arial" w:cs="Arial"/>
          <w:color w:val="000000"/>
        </w:rPr>
        <w:t xml:space="preserve"> экспертного интервью (экспертами выступят </w:t>
      </w:r>
      <w:proofErr w:type="spellStart"/>
      <w:r w:rsidRPr="0065226B">
        <w:rPr>
          <w:rFonts w:ascii="Arial" w:hAnsi="Arial" w:cs="Arial"/>
          <w:color w:val="000000"/>
        </w:rPr>
        <w:t>акторы</w:t>
      </w:r>
      <w:proofErr w:type="spellEnd"/>
      <w:r w:rsidRPr="0065226B">
        <w:rPr>
          <w:rFonts w:ascii="Arial" w:hAnsi="Arial" w:cs="Arial"/>
          <w:color w:val="000000"/>
        </w:rPr>
        <w:t xml:space="preserve"> Болонского процесса в России).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Анализ кейсов развития магистратуры в университетах- партнерах проекта.</w:t>
      </w:r>
    </w:p>
    <w:p w:rsidR="00E43832" w:rsidRPr="0065226B" w:rsidRDefault="00E43832" w:rsidP="00E4383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Построение модели российской магистратуры.</w:t>
      </w:r>
    </w:p>
    <w:p w:rsidR="00E43832" w:rsidRPr="0065226B" w:rsidRDefault="001223A5" w:rsidP="00E43832">
      <w:pPr>
        <w:shd w:val="clear" w:color="auto" w:fill="FFFFFF"/>
        <w:spacing w:before="120" w:after="18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65226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E43832" w:rsidRPr="0065226B">
        <w:rPr>
          <w:rFonts w:ascii="Arial" w:eastAsia="Times New Roman" w:hAnsi="Arial" w:cs="Arial"/>
          <w:color w:val="000000"/>
          <w:lang w:eastAsia="ru-RU"/>
        </w:rPr>
        <w:t xml:space="preserve">в размере 70 тыс. руб., включая НДФЛ, </w:t>
      </w:r>
      <w:proofErr w:type="gramStart"/>
      <w:r w:rsidR="00E43832" w:rsidRPr="0065226B">
        <w:rPr>
          <w:rFonts w:ascii="Arial" w:eastAsia="Times New Roman" w:hAnsi="Arial" w:cs="Arial"/>
          <w:color w:val="000000"/>
          <w:lang w:eastAsia="ru-RU"/>
        </w:rPr>
        <w:t>в рамках</w:t>
      </w:r>
      <w:proofErr w:type="gramEnd"/>
      <w:r w:rsidR="00E43832" w:rsidRPr="0065226B">
        <w:rPr>
          <w:rFonts w:ascii="Arial" w:eastAsia="Times New Roman" w:hAnsi="Arial" w:cs="Arial"/>
          <w:color w:val="000000"/>
          <w:lang w:eastAsia="ru-RU"/>
        </w:rPr>
        <w:t xml:space="preserve"> заключенных с </w:t>
      </w:r>
      <w:proofErr w:type="spellStart"/>
      <w:r w:rsidR="00E43832" w:rsidRPr="0065226B">
        <w:rPr>
          <w:rFonts w:ascii="Arial" w:eastAsia="Times New Roman" w:hAnsi="Arial" w:cs="Arial"/>
          <w:color w:val="000000"/>
          <w:lang w:eastAsia="ru-RU"/>
        </w:rPr>
        <w:t>постдоком</w:t>
      </w:r>
      <w:proofErr w:type="spellEnd"/>
      <w:r w:rsidR="00E43832" w:rsidRPr="0065226B">
        <w:rPr>
          <w:rFonts w:ascii="Arial" w:eastAsia="Times New Roman" w:hAnsi="Arial" w:cs="Arial"/>
          <w:color w:val="000000"/>
          <w:lang w:eastAsia="ru-RU"/>
        </w:rPr>
        <w:t xml:space="preserve"> договоров (трудового договора и иных договоров, в том числе </w:t>
      </w:r>
      <w:proofErr w:type="spellStart"/>
      <w:r w:rsidR="00E43832" w:rsidRPr="0065226B">
        <w:rPr>
          <w:rFonts w:ascii="Arial" w:eastAsia="Times New Roman" w:hAnsi="Arial" w:cs="Arial"/>
          <w:color w:val="000000"/>
          <w:lang w:eastAsia="ru-RU"/>
        </w:rPr>
        <w:t>грантовых</w:t>
      </w:r>
      <w:proofErr w:type="spellEnd"/>
      <w:r w:rsidR="00E43832" w:rsidRPr="0065226B">
        <w:rPr>
          <w:rFonts w:ascii="Arial" w:eastAsia="Times New Roman" w:hAnsi="Arial" w:cs="Arial"/>
          <w:color w:val="000000"/>
          <w:lang w:eastAsia="ru-RU"/>
        </w:rPr>
        <w:t xml:space="preserve"> соглашений).</w:t>
      </w:r>
    </w:p>
    <w:p w:rsidR="001223A5" w:rsidRPr="0065226B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65226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65226B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65226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65226B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65226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65226B" w:rsidRDefault="001223A5">
      <w:pPr>
        <w:rPr>
          <w:rFonts w:ascii="Arial" w:hAnsi="Arial" w:cs="Arial"/>
          <w:b/>
        </w:rPr>
      </w:pPr>
      <w:r w:rsidRPr="0065226B">
        <w:rPr>
          <w:rFonts w:ascii="Arial" w:hAnsi="Arial" w:cs="Arial"/>
          <w:b/>
        </w:rPr>
        <w:t xml:space="preserve">Условия: </w:t>
      </w:r>
    </w:p>
    <w:p w:rsidR="00E43832" w:rsidRPr="0065226B" w:rsidRDefault="00E43832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основное место работы;</w:t>
      </w:r>
    </w:p>
    <w:p w:rsidR="001223A5" w:rsidRPr="0065226B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65226B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65226B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65226B">
        <w:rPr>
          <w:rFonts w:ascii="Arial" w:hAnsi="Arial" w:cs="Arial"/>
          <w:color w:val="000000"/>
        </w:rPr>
        <w:t>участие в научных и образовательных мероприятиях и программах</w:t>
      </w:r>
      <w:r w:rsidR="00E43832" w:rsidRPr="0065226B">
        <w:rPr>
          <w:rFonts w:ascii="Arial" w:hAnsi="Arial" w:cs="Arial"/>
          <w:color w:val="000000"/>
        </w:rPr>
        <w:t xml:space="preserve"> Института </w:t>
      </w:r>
      <w:proofErr w:type="gramStart"/>
      <w:r w:rsidR="00E43832" w:rsidRPr="0065226B">
        <w:rPr>
          <w:rFonts w:ascii="Arial" w:hAnsi="Arial" w:cs="Arial"/>
          <w:color w:val="000000"/>
        </w:rPr>
        <w:t xml:space="preserve">образования </w:t>
      </w:r>
      <w:r w:rsidRPr="0065226B">
        <w:rPr>
          <w:rFonts w:ascii="Arial" w:hAnsi="Arial" w:cs="Arial"/>
          <w:color w:val="000000"/>
        </w:rPr>
        <w:t xml:space="preserve"> НИУ</w:t>
      </w:r>
      <w:proofErr w:type="gramEnd"/>
      <w:r w:rsidRPr="0065226B">
        <w:rPr>
          <w:rFonts w:ascii="Arial" w:hAnsi="Arial" w:cs="Arial"/>
          <w:color w:val="000000"/>
        </w:rPr>
        <w:t xml:space="preserve"> ВШЭ</w:t>
      </w:r>
    </w:p>
    <w:p w:rsidR="001223A5" w:rsidRPr="0065226B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65226B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российское гражданство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возраст не более 35 лет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65226B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65226B">
        <w:rPr>
          <w:rFonts w:ascii="Arial" w:hAnsi="Arial" w:cs="Arial"/>
        </w:rPr>
        <w:t>PhD</w:t>
      </w:r>
      <w:proofErr w:type="spellEnd"/>
      <w:r w:rsidRPr="0065226B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65226B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65226B">
        <w:rPr>
          <w:rFonts w:ascii="Arial" w:hAnsi="Arial" w:cs="Arial"/>
        </w:rPr>
        <w:t>знание английского языка</w:t>
      </w:r>
    </w:p>
    <w:p w:rsidR="001223A5" w:rsidRPr="0065226B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65226B">
        <w:rPr>
          <w:rFonts w:ascii="Arial" w:hAnsi="Arial" w:cs="Arial"/>
        </w:rPr>
        <w:t>владение статисти</w:t>
      </w:r>
      <w:r w:rsidR="00E43832" w:rsidRPr="0065226B">
        <w:rPr>
          <w:rFonts w:ascii="Arial" w:hAnsi="Arial" w:cs="Arial"/>
        </w:rPr>
        <w:t>ческими методами анализа данных.</w:t>
      </w:r>
    </w:p>
    <w:p w:rsidR="001223A5" w:rsidRDefault="001223A5" w:rsidP="00E43832">
      <w:pPr>
        <w:pStyle w:val="a4"/>
        <w:rPr>
          <w:rFonts w:ascii="Arial" w:hAnsi="Arial" w:cs="Arial"/>
        </w:rPr>
      </w:pPr>
    </w:p>
    <w:p w:rsidR="0065226B" w:rsidRPr="0065226B" w:rsidRDefault="0065226B" w:rsidP="0065226B">
      <w:pPr>
        <w:pStyle w:val="a4"/>
        <w:ind w:hanging="720"/>
        <w:jc w:val="both"/>
        <w:rPr>
          <w:rFonts w:ascii="Arial" w:hAnsi="Arial" w:cs="Arial"/>
        </w:rPr>
      </w:pPr>
      <w:r w:rsidRPr="0065226B">
        <w:rPr>
          <w:rFonts w:ascii="Arial" w:hAnsi="Arial" w:cs="Arial"/>
          <w:b/>
        </w:rPr>
        <w:t>Руководитель проекта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Гармонова</w:t>
      </w:r>
      <w:proofErr w:type="spellEnd"/>
      <w:r>
        <w:rPr>
          <w:rFonts w:ascii="Arial" w:hAnsi="Arial" w:cs="Arial"/>
        </w:rPr>
        <w:t xml:space="preserve"> А.В., </w:t>
      </w:r>
      <w:hyperlink r:id="rId5" w:history="1">
        <w:r w:rsidRPr="00776728">
          <w:rPr>
            <w:rStyle w:val="a8"/>
            <w:rFonts w:ascii="Arial" w:hAnsi="Arial" w:cs="Arial"/>
            <w:lang w:val="en-US"/>
          </w:rPr>
          <w:t>agarmonova</w:t>
        </w:r>
        <w:r w:rsidRPr="00776728">
          <w:rPr>
            <w:rStyle w:val="a8"/>
            <w:rFonts w:ascii="Arial" w:hAnsi="Arial" w:cs="Arial"/>
          </w:rPr>
          <w:t>@</w:t>
        </w:r>
        <w:r w:rsidRPr="00776728">
          <w:rPr>
            <w:rStyle w:val="a8"/>
            <w:rFonts w:ascii="Arial" w:hAnsi="Arial" w:cs="Arial"/>
            <w:lang w:val="en-US"/>
          </w:rPr>
          <w:t>hse</w:t>
        </w:r>
        <w:r w:rsidRPr="00776728">
          <w:rPr>
            <w:rStyle w:val="a8"/>
            <w:rFonts w:ascii="Arial" w:hAnsi="Arial" w:cs="Arial"/>
          </w:rPr>
          <w:t>.</w:t>
        </w:r>
        <w:proofErr w:type="spellStart"/>
        <w:r w:rsidRPr="00776728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+7(495)7729590</w:t>
      </w:r>
      <w:r w:rsidR="00CD3D73">
        <w:rPr>
          <w:rFonts w:ascii="Arial" w:hAnsi="Arial" w:cs="Arial"/>
        </w:rPr>
        <w:t>*22012</w:t>
      </w:r>
    </w:p>
    <w:sectPr w:rsidR="0065226B" w:rsidRPr="0065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9FE"/>
    <w:multiLevelType w:val="multilevel"/>
    <w:tmpl w:val="B55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5CA9"/>
    <w:multiLevelType w:val="hybridMultilevel"/>
    <w:tmpl w:val="F4EA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65226B"/>
    <w:rsid w:val="007B550A"/>
    <w:rsid w:val="00993630"/>
    <w:rsid w:val="00CD3D73"/>
    <w:rsid w:val="00E43832"/>
    <w:rsid w:val="00EA7E0B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667F-F9FA-487A-86B0-B4C93EB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aliases w:val="ПАРАГРАФ"/>
    <w:basedOn w:val="a"/>
    <w:link w:val="a5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E4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E43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E43832"/>
  </w:style>
  <w:style w:type="character" w:styleId="a8">
    <w:name w:val="Hyperlink"/>
    <w:basedOn w:val="a0"/>
    <w:uiPriority w:val="99"/>
    <w:unhideWhenUsed/>
    <w:rsid w:val="0065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rm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2019-04-03T17:43:00Z</dcterms:created>
  <dcterms:modified xsi:type="dcterms:W3CDTF">2019-04-03T17:43:00Z</dcterms:modified>
</cp:coreProperties>
</file>