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D19C" w14:textId="1047D543" w:rsidR="00D709F6" w:rsidRPr="00EC15F9" w:rsidRDefault="007242B8" w:rsidP="00D709F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1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</w:t>
      </w:r>
      <w:r w:rsidR="00D709F6" w:rsidRPr="00EC15F9">
        <w:rPr>
          <w:rFonts w:ascii="Arial" w:eastAsia="Times New Roman" w:hAnsi="Arial" w:cs="Arial"/>
          <w:b/>
          <w:bCs/>
          <w:color w:val="000000"/>
          <w:lang w:eastAsia="ru-RU"/>
        </w:rPr>
        <w:t>Научный сотрудник PostDoc</w:t>
      </w:r>
    </w:p>
    <w:p w14:paraId="267B44DF" w14:textId="7FC5949E" w:rsidR="00D20EC3" w:rsidRPr="00EC15F9" w:rsidRDefault="00D256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Г.Пермь</w:t>
      </w:r>
      <w:bookmarkStart w:id="0" w:name="_GoBack"/>
      <w:bookmarkEnd w:id="0"/>
    </w:p>
    <w:p w14:paraId="77B994A3" w14:textId="451585D5" w:rsidR="00BE1B0A" w:rsidRPr="00EC15F9" w:rsidRDefault="00BE1B0A" w:rsidP="00C02F28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Название проекта</w:t>
      </w:r>
      <w:r w:rsidR="00D709F6" w:rsidRPr="00EC15F9">
        <w:rPr>
          <w:rFonts w:ascii="Arial" w:hAnsi="Arial" w:cs="Arial"/>
          <w:b/>
        </w:rPr>
        <w:t xml:space="preserve">: </w:t>
      </w:r>
      <w:r w:rsidR="00C02F28" w:rsidRPr="00C02F28">
        <w:rPr>
          <w:rFonts w:ascii="Arial" w:hAnsi="Arial" w:cs="Arial"/>
        </w:rPr>
        <w:t>Конкурентоспособность и опережающее развитие</w:t>
      </w:r>
      <w:r w:rsidR="00C02F28">
        <w:rPr>
          <w:rFonts w:ascii="Arial" w:hAnsi="Arial" w:cs="Arial"/>
        </w:rPr>
        <w:t xml:space="preserve"> </w:t>
      </w:r>
      <w:proofErr w:type="gramStart"/>
      <w:r w:rsidR="00C02F28" w:rsidRPr="00C02F28">
        <w:rPr>
          <w:rFonts w:ascii="Arial" w:hAnsi="Arial" w:cs="Arial"/>
        </w:rPr>
        <w:t>российск</w:t>
      </w:r>
      <w:r w:rsidR="00C02F28">
        <w:rPr>
          <w:rFonts w:ascii="Arial" w:hAnsi="Arial" w:cs="Arial"/>
        </w:rPr>
        <w:t xml:space="preserve">их </w:t>
      </w:r>
      <w:r w:rsidR="00C02F28" w:rsidRPr="00C02F28">
        <w:rPr>
          <w:rFonts w:ascii="Arial" w:hAnsi="Arial" w:cs="Arial"/>
        </w:rPr>
        <w:t xml:space="preserve"> </w:t>
      </w:r>
      <w:r w:rsidR="00C02F28">
        <w:rPr>
          <w:rFonts w:ascii="Arial" w:hAnsi="Arial" w:cs="Arial"/>
        </w:rPr>
        <w:t>компаний</w:t>
      </w:r>
      <w:proofErr w:type="gramEnd"/>
      <w:r w:rsidR="00C02F28">
        <w:rPr>
          <w:rFonts w:ascii="Arial" w:hAnsi="Arial" w:cs="Arial"/>
        </w:rPr>
        <w:t xml:space="preserve"> </w:t>
      </w:r>
      <w:r w:rsidR="00C02F28" w:rsidRPr="00C02F28">
        <w:rPr>
          <w:rFonts w:ascii="Arial" w:hAnsi="Arial" w:cs="Arial"/>
        </w:rPr>
        <w:t>на основе интеллектуальных</w:t>
      </w:r>
      <w:r w:rsidR="00C02F28">
        <w:rPr>
          <w:rFonts w:ascii="Arial" w:hAnsi="Arial" w:cs="Arial"/>
        </w:rPr>
        <w:t xml:space="preserve"> </w:t>
      </w:r>
      <w:r w:rsidR="00C02F28" w:rsidRPr="00C02F28">
        <w:rPr>
          <w:rFonts w:ascii="Arial" w:hAnsi="Arial" w:cs="Arial"/>
        </w:rPr>
        <w:t>ресурсов</w:t>
      </w:r>
    </w:p>
    <w:p w14:paraId="4746730B" w14:textId="60761365" w:rsidR="00B917F7" w:rsidRPr="00EC15F9" w:rsidRDefault="00D709F6" w:rsidP="00B917F7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Подразделение:</w:t>
      </w:r>
      <w:r w:rsidRPr="00EC15F9">
        <w:rPr>
          <w:rFonts w:ascii="Arial" w:hAnsi="Arial" w:cs="Arial"/>
        </w:rPr>
        <w:t xml:space="preserve"> </w:t>
      </w:r>
      <w:r w:rsidR="00C02F28">
        <w:rPr>
          <w:rFonts w:ascii="Arial" w:hAnsi="Arial" w:cs="Arial"/>
        </w:rPr>
        <w:t>Международная лаборатория экономики нематериальных активов</w:t>
      </w:r>
    </w:p>
    <w:p w14:paraId="2225F95B" w14:textId="19F005EF" w:rsidR="00C02F28" w:rsidRDefault="00C02F28" w:rsidP="007119A2">
      <w:pPr>
        <w:jc w:val="both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 xml:space="preserve">Мы ищем коллегу, настроенного на активную научную работу и интересующегося вопросами измерения нематериальных </w:t>
      </w:r>
      <w:r w:rsidR="00D367EB">
        <w:rPr>
          <w:rFonts w:ascii="Arial" w:hAnsi="Arial" w:cs="Arial"/>
          <w:i/>
          <w:color w:val="000000"/>
          <w:shd w:val="clear" w:color="auto" w:fill="FFFFFF"/>
        </w:rPr>
        <w:t xml:space="preserve">ресурсов </w:t>
      </w:r>
      <w:r>
        <w:rPr>
          <w:rFonts w:ascii="Arial" w:hAnsi="Arial" w:cs="Arial"/>
          <w:i/>
          <w:color w:val="000000"/>
          <w:shd w:val="clear" w:color="auto" w:fill="FFFFFF"/>
        </w:rPr>
        <w:t>и их влияния на результаты деятельности компаний.</w:t>
      </w:r>
      <w:r w:rsidR="007119A2">
        <w:rPr>
          <w:rFonts w:ascii="Arial" w:hAnsi="Arial" w:cs="Arial"/>
          <w:i/>
          <w:color w:val="000000"/>
          <w:shd w:val="clear" w:color="auto" w:fill="FFFFFF"/>
        </w:rPr>
        <w:t xml:space="preserve"> Владение совменными методами анализа данных либо готовность развиваться в этой области </w:t>
      </w:r>
      <w:r w:rsidR="00083C4D">
        <w:rPr>
          <w:rFonts w:ascii="Arial" w:hAnsi="Arial" w:cs="Arial"/>
          <w:i/>
          <w:color w:val="000000"/>
          <w:shd w:val="clear" w:color="auto" w:fill="FFFFFF"/>
        </w:rPr>
        <w:t>необходимы для успешной работы в нашей лаборатории.</w:t>
      </w:r>
    </w:p>
    <w:p w14:paraId="3DD46CBF" w14:textId="569C6E43" w:rsidR="004532A2" w:rsidRPr="00EC15F9" w:rsidRDefault="004532A2" w:rsidP="00C02F28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Цель проекта:</w:t>
      </w:r>
      <w:r w:rsidRPr="00EC15F9">
        <w:rPr>
          <w:rFonts w:ascii="Arial" w:hAnsi="Arial" w:cs="Arial"/>
        </w:rPr>
        <w:t xml:space="preserve"> </w:t>
      </w:r>
      <w:r w:rsidR="00C02F28">
        <w:rPr>
          <w:rFonts w:ascii="Arial" w:hAnsi="Arial" w:cs="Arial"/>
        </w:rPr>
        <w:t>Р</w:t>
      </w:r>
      <w:r w:rsidR="00C02F28" w:rsidRPr="00C02F28">
        <w:rPr>
          <w:rFonts w:ascii="Arial" w:hAnsi="Arial" w:cs="Arial"/>
        </w:rPr>
        <w:t>азработка теоретических положений и получение новых эмпирических знаний относительно</w:t>
      </w:r>
      <w:r w:rsidR="00C02F28">
        <w:rPr>
          <w:rFonts w:ascii="Arial" w:hAnsi="Arial" w:cs="Arial"/>
        </w:rPr>
        <w:t xml:space="preserve"> </w:t>
      </w:r>
      <w:r w:rsidR="00C02F28" w:rsidRPr="00C02F28">
        <w:rPr>
          <w:rFonts w:ascii="Arial" w:hAnsi="Arial" w:cs="Arial"/>
        </w:rPr>
        <w:t>различных аспектов стратегического поведения компаний в области интенсификации интеллектуальных ресурсов</w:t>
      </w:r>
      <w:r w:rsidR="00C02F28">
        <w:rPr>
          <w:rFonts w:ascii="Arial" w:hAnsi="Arial" w:cs="Arial"/>
        </w:rPr>
        <w:t>.</w:t>
      </w:r>
    </w:p>
    <w:p w14:paraId="144BDFC6" w14:textId="77777777" w:rsidR="004532A2" w:rsidRPr="00EC15F9" w:rsidRDefault="004532A2">
      <w:pPr>
        <w:rPr>
          <w:rFonts w:ascii="Arial" w:hAnsi="Arial" w:cs="Arial"/>
          <w:b/>
        </w:rPr>
      </w:pPr>
    </w:p>
    <w:p w14:paraId="1CBB052B" w14:textId="73E047EE" w:rsidR="00F40D5F" w:rsidRPr="00EC15F9" w:rsidRDefault="00F40D5F">
      <w:pPr>
        <w:rPr>
          <w:rFonts w:ascii="Arial" w:hAnsi="Arial" w:cs="Arial"/>
          <w:b/>
        </w:rPr>
      </w:pPr>
      <w:r w:rsidRPr="00EC15F9">
        <w:rPr>
          <w:rFonts w:ascii="Arial" w:hAnsi="Arial" w:cs="Arial"/>
          <w:b/>
        </w:rPr>
        <w:t>Задачи в рамках проекта</w:t>
      </w:r>
      <w:r w:rsidR="004532A2" w:rsidRPr="00EC15F9">
        <w:rPr>
          <w:rFonts w:ascii="Arial" w:hAnsi="Arial" w:cs="Arial"/>
          <w:b/>
        </w:rPr>
        <w:t>:</w:t>
      </w:r>
      <w:r w:rsidRPr="00EC15F9">
        <w:rPr>
          <w:rFonts w:ascii="Arial" w:hAnsi="Arial" w:cs="Arial"/>
          <w:b/>
        </w:rPr>
        <w:t xml:space="preserve"> </w:t>
      </w:r>
    </w:p>
    <w:p w14:paraId="5AAA326D" w14:textId="175676F9" w:rsidR="00CA11B2" w:rsidRDefault="00CA11B2" w:rsidP="00CA11B2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Эмпирический анализ </w:t>
      </w:r>
      <w:r w:rsidRPr="00CA11B2">
        <w:rPr>
          <w:rFonts w:ascii="Arial" w:hAnsi="Arial" w:cs="Arial"/>
        </w:rPr>
        <w:t xml:space="preserve">стратегий </w:t>
      </w:r>
      <w:r>
        <w:rPr>
          <w:rFonts w:ascii="Arial" w:hAnsi="Arial" w:cs="Arial"/>
        </w:rPr>
        <w:t xml:space="preserve">российских </w:t>
      </w:r>
      <w:r w:rsidRPr="00CA11B2">
        <w:rPr>
          <w:rFonts w:ascii="Arial" w:hAnsi="Arial" w:cs="Arial"/>
        </w:rPr>
        <w:t>компаний относительно интеллектуальных ресурсов</w:t>
      </w:r>
      <w:r w:rsidR="00D367EB">
        <w:rPr>
          <w:rFonts w:ascii="Arial" w:hAnsi="Arial" w:cs="Arial"/>
        </w:rPr>
        <w:t xml:space="preserve"> и их эффективности</w:t>
      </w:r>
    </w:p>
    <w:p w14:paraId="3645DEF6" w14:textId="517F2E2A" w:rsidR="00F40D5F" w:rsidRPr="00D367EB" w:rsidRDefault="00164846" w:rsidP="00D367EB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Анализ раскрытия информации об интеллектуальных ресурсах</w:t>
      </w:r>
    </w:p>
    <w:p w14:paraId="3BFECE0E" w14:textId="77777777" w:rsidR="00D367EB" w:rsidRPr="00EC15F9" w:rsidRDefault="00D367EB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14:paraId="296DFFD0" w14:textId="3162BA71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proofErr w:type="gramStart"/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от  _</w:t>
      </w:r>
      <w:proofErr w:type="gramEnd"/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__до вычета НДФЛ</w:t>
      </w:r>
    </w:p>
    <w:p w14:paraId="69540D76" w14:textId="3BBB4869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14:paraId="1AD5C8ED" w14:textId="0E8D2E19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14:paraId="592E1D18" w14:textId="6D68E198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04E49505" w14:textId="24606073" w:rsidR="00D20EC3" w:rsidRDefault="00D20EC3" w:rsidP="00D709F6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</w:p>
    <w:p w14:paraId="42094817" w14:textId="77777777" w:rsidR="00EC15F9" w:rsidRPr="00EC15F9" w:rsidRDefault="00EC15F9" w:rsidP="00EC15F9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 xml:space="preserve">Условия: </w:t>
      </w:r>
    </w:p>
    <w:p w14:paraId="44B40B1D" w14:textId="4E7C0B52"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 xml:space="preserve">общение с </w:t>
      </w:r>
      <w:r w:rsidR="00CB1C4F">
        <w:rPr>
          <w:rFonts w:ascii="Arial" w:hAnsi="Arial" w:cs="Arial"/>
          <w:color w:val="000000"/>
        </w:rPr>
        <w:t xml:space="preserve">российскими и зарубежными </w:t>
      </w:r>
      <w:r w:rsidRPr="00EC15F9">
        <w:rPr>
          <w:rFonts w:ascii="Arial" w:hAnsi="Arial" w:cs="Arial"/>
          <w:color w:val="000000"/>
        </w:rPr>
        <w:t>экспертами в предметной области;</w:t>
      </w:r>
    </w:p>
    <w:p w14:paraId="4ABFA3C1" w14:textId="77777777" w:rsidR="00CB1C4F" w:rsidRDefault="00CB1C4F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участие в научных мероприятиях лаборатории в Перми и Санкт-Петербурге;</w:t>
      </w:r>
    </w:p>
    <w:p w14:paraId="064D6C94" w14:textId="34F9F29D" w:rsidR="00CB1C4F" w:rsidRDefault="00CB1C4F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доступ к собранным базам данных;</w:t>
      </w:r>
    </w:p>
    <w:p w14:paraId="2D77AEE2" w14:textId="78DFB3FE" w:rsidR="00EC15F9" w:rsidRPr="00484FAE" w:rsidRDefault="00CB1C4F" w:rsidP="00452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484FAE">
        <w:rPr>
          <w:rFonts w:ascii="Arial" w:hAnsi="Arial" w:cs="Arial"/>
          <w:color w:val="000000"/>
        </w:rPr>
        <w:t>включение в существующие научные проекты</w:t>
      </w:r>
      <w:r w:rsidR="00484FAE" w:rsidRPr="00484FAE">
        <w:rPr>
          <w:rFonts w:ascii="Arial" w:hAnsi="Arial" w:cs="Arial"/>
          <w:color w:val="000000"/>
        </w:rPr>
        <w:t>.</w:t>
      </w:r>
      <w:r w:rsidR="00EC15F9" w:rsidRPr="00484FAE">
        <w:rPr>
          <w:rFonts w:ascii="Arial" w:hAnsi="Arial" w:cs="Arial"/>
          <w:color w:val="000000"/>
        </w:rPr>
        <w:t xml:space="preserve"> </w:t>
      </w:r>
    </w:p>
    <w:p w14:paraId="2060F0F9" w14:textId="77777777" w:rsidR="00EC15F9" w:rsidRPr="00EC15F9" w:rsidRDefault="00EC15F9" w:rsidP="00EC15F9"/>
    <w:p w14:paraId="327DCFAE" w14:textId="1E858FA6" w:rsidR="00D709F6" w:rsidRPr="00EC15F9" w:rsidRDefault="00D709F6" w:rsidP="00D709F6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>Требования</w:t>
      </w:r>
      <w:r w:rsidR="004532A2" w:rsidRPr="00EC15F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E33E064" w14:textId="1EEB1218" w:rsidR="00EC15F9" w:rsidRPr="00EC15F9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российское гражданство</w:t>
      </w:r>
      <w:r w:rsidR="00AB661D">
        <w:rPr>
          <w:rFonts w:ascii="Arial" w:hAnsi="Arial" w:cs="Arial"/>
          <w:color w:val="000000"/>
        </w:rPr>
        <w:t>;</w:t>
      </w:r>
    </w:p>
    <w:p w14:paraId="19F734EA" w14:textId="3B21DA04" w:rsidR="00EC15F9" w:rsidRPr="00EC15F9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возраст не более 35 лет</w:t>
      </w:r>
      <w:r w:rsidR="00AB661D">
        <w:rPr>
          <w:rFonts w:ascii="Arial" w:hAnsi="Arial" w:cs="Arial"/>
          <w:color w:val="000000"/>
        </w:rPr>
        <w:t>;</w:t>
      </w:r>
    </w:p>
    <w:p w14:paraId="7AE18BC4" w14:textId="789774EA" w:rsidR="00EC15F9" w:rsidRPr="00AB661D" w:rsidRDefault="00EC15F9" w:rsidP="00EC1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B661D">
        <w:rPr>
          <w:rFonts w:ascii="Arial" w:hAnsi="Arial" w:cs="Arial"/>
          <w:color w:val="000000"/>
        </w:rPr>
        <w:t>ученая степень кандидата наук (или успешная защита кандидатской диссертации) или степень PhD, полученная в российском или иностранном университете</w:t>
      </w:r>
      <w:r w:rsidR="00AB661D">
        <w:rPr>
          <w:rFonts w:ascii="Arial" w:hAnsi="Arial" w:cs="Arial"/>
          <w:color w:val="000000"/>
        </w:rPr>
        <w:t>;</w:t>
      </w:r>
    </w:p>
    <w:p w14:paraId="24921844" w14:textId="7DD20EE9" w:rsidR="00D709F6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знание английского языка</w:t>
      </w:r>
      <w:r w:rsidR="00F02EDC" w:rsidRPr="00EC15F9">
        <w:rPr>
          <w:rFonts w:ascii="Arial" w:hAnsi="Arial" w:cs="Arial"/>
          <w:color w:val="000000"/>
        </w:rPr>
        <w:t>;</w:t>
      </w:r>
    </w:p>
    <w:p w14:paraId="4E3059BF" w14:textId="34B1AA9D" w:rsidR="004D3B63" w:rsidRPr="00EC15F9" w:rsidRDefault="004D3B63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владение статистическими методами анализа данных</w:t>
      </w:r>
      <w:r w:rsidR="00AB661D">
        <w:rPr>
          <w:rFonts w:ascii="Arial" w:hAnsi="Arial" w:cs="Arial"/>
          <w:color w:val="000000"/>
        </w:rPr>
        <w:t>.</w:t>
      </w:r>
    </w:p>
    <w:sectPr w:rsidR="004D3B63" w:rsidRPr="00EC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7712A"/>
    <w:multiLevelType w:val="hybridMultilevel"/>
    <w:tmpl w:val="7266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C0"/>
    <w:rsid w:val="00083C4D"/>
    <w:rsid w:val="00140868"/>
    <w:rsid w:val="00164846"/>
    <w:rsid w:val="00187EC0"/>
    <w:rsid w:val="004532A2"/>
    <w:rsid w:val="00484FAE"/>
    <w:rsid w:val="004D3B63"/>
    <w:rsid w:val="007119A2"/>
    <w:rsid w:val="007242B8"/>
    <w:rsid w:val="009E5647"/>
    <w:rsid w:val="00AB661D"/>
    <w:rsid w:val="00B917F7"/>
    <w:rsid w:val="00BE1B0A"/>
    <w:rsid w:val="00C02F28"/>
    <w:rsid w:val="00CA11B2"/>
    <w:rsid w:val="00CB1C4F"/>
    <w:rsid w:val="00D20EC3"/>
    <w:rsid w:val="00D256C3"/>
    <w:rsid w:val="00D367EB"/>
    <w:rsid w:val="00D709F6"/>
    <w:rsid w:val="00DF5658"/>
    <w:rsid w:val="00EC15F9"/>
    <w:rsid w:val="00F02EDC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06C"/>
  <w15:chartTrackingRefBased/>
  <w15:docId w15:val="{E1B2E5C3-2EE6-4D0F-BDBC-A2BCD66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Фалькович</dc:creator>
  <cp:keywords/>
  <dc:description/>
  <cp:lastModifiedBy>Юлия Фалькович</cp:lastModifiedBy>
  <cp:revision>13</cp:revision>
  <dcterms:created xsi:type="dcterms:W3CDTF">2019-03-20T19:09:00Z</dcterms:created>
  <dcterms:modified xsi:type="dcterms:W3CDTF">2019-04-21T19:08:00Z</dcterms:modified>
</cp:coreProperties>
</file>