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8B" w:rsidRPr="004C3B8B" w:rsidRDefault="004C3B8B" w:rsidP="004C3B8B">
      <w:pPr>
        <w:spacing w:after="0"/>
        <w:rPr>
          <w:b/>
          <w:bCs/>
        </w:rPr>
      </w:pPr>
      <w:r w:rsidRPr="004C3B8B">
        <w:rPr>
          <w:b/>
          <w:bCs/>
        </w:rPr>
        <w:t xml:space="preserve">Вакансия: Научный сотрудник - </w:t>
      </w:r>
      <w:proofErr w:type="spellStart"/>
      <w:r w:rsidRPr="004C3B8B">
        <w:rPr>
          <w:b/>
          <w:bCs/>
        </w:rPr>
        <w:t>PostDoc</w:t>
      </w:r>
      <w:proofErr w:type="spellEnd"/>
    </w:p>
    <w:p w:rsidR="004C3B8B" w:rsidRPr="004C3B8B" w:rsidRDefault="004C3B8B" w:rsidP="004C3B8B">
      <w:pPr>
        <w:spacing w:after="0"/>
        <w:rPr>
          <w:b/>
        </w:rPr>
      </w:pPr>
      <w:r w:rsidRPr="004C3B8B">
        <w:rPr>
          <w:b/>
        </w:rPr>
        <w:t>г. Москва</w:t>
      </w:r>
    </w:p>
    <w:p w:rsidR="004C3B8B" w:rsidRPr="004C3B8B" w:rsidRDefault="004C3B8B" w:rsidP="004C3B8B">
      <w:pPr>
        <w:spacing w:after="0"/>
        <w:rPr>
          <w:b/>
        </w:rPr>
      </w:pPr>
      <w:r w:rsidRPr="004C3B8B">
        <w:rPr>
          <w:b/>
        </w:rPr>
        <w:t xml:space="preserve">Название проекта: </w:t>
      </w:r>
      <w:r w:rsidRPr="004C3B8B">
        <w:t>Проблемы взаимодействия возвышающихся держав и их воздействие на системы глобального и регионального управления.</w:t>
      </w:r>
    </w:p>
    <w:p w:rsidR="004C3B8B" w:rsidRPr="004C3B8B" w:rsidRDefault="004C3B8B" w:rsidP="004C3B8B">
      <w:pPr>
        <w:spacing w:after="0"/>
      </w:pPr>
      <w:r w:rsidRPr="004C3B8B">
        <w:rPr>
          <w:b/>
        </w:rPr>
        <w:t>Подразделение:</w:t>
      </w:r>
      <w:r w:rsidRPr="004C3B8B">
        <w:t xml:space="preserve"> </w:t>
      </w:r>
      <w:r w:rsidRPr="004C3B8B">
        <w:rPr>
          <w:b/>
          <w:bCs/>
        </w:rPr>
        <w:t>Департамент международных отношений</w:t>
      </w:r>
      <w:r w:rsidRPr="004C3B8B">
        <w:t> / Факультет мировой экономики и мировой политики НИУ ВШЭ</w:t>
      </w:r>
    </w:p>
    <w:p w:rsidR="004C3B8B" w:rsidRDefault="004C3B8B" w:rsidP="004C3B8B">
      <w:pPr>
        <w:spacing w:after="0"/>
      </w:pPr>
    </w:p>
    <w:p w:rsidR="004C3B8B" w:rsidRPr="004C3B8B" w:rsidRDefault="004C3B8B" w:rsidP="004C3B8B">
      <w:pPr>
        <w:spacing w:after="0"/>
      </w:pPr>
      <w:r w:rsidRPr="004C3B8B">
        <w:t xml:space="preserve">Наш Департамент приглашает </w:t>
      </w:r>
      <w:proofErr w:type="spellStart"/>
      <w:r w:rsidRPr="004C3B8B">
        <w:t>постдоков</w:t>
      </w:r>
      <w:proofErr w:type="spellEnd"/>
      <w:r w:rsidRPr="004C3B8B">
        <w:t xml:space="preserve"> для выполнения исследований по актуальным научным направлениям. Продолжительность работы </w:t>
      </w:r>
      <w:proofErr w:type="spellStart"/>
      <w:r w:rsidRPr="004C3B8B">
        <w:t>постдока</w:t>
      </w:r>
      <w:proofErr w:type="spellEnd"/>
      <w:r w:rsidRPr="004C3B8B">
        <w:t xml:space="preserve"> – 1 год с возможностью продления и зачисления на постоянную ставку научного сотрудника по результатам работы.</w:t>
      </w:r>
    </w:p>
    <w:p w:rsidR="004C3B8B" w:rsidRDefault="004C3B8B" w:rsidP="004C3B8B">
      <w:pPr>
        <w:spacing w:after="0"/>
        <w:rPr>
          <w:b/>
        </w:rPr>
      </w:pPr>
    </w:p>
    <w:p w:rsidR="004C3B8B" w:rsidRDefault="004C3B8B" w:rsidP="004C3B8B">
      <w:pPr>
        <w:spacing w:after="0"/>
      </w:pPr>
      <w:r w:rsidRPr="004C3B8B">
        <w:rPr>
          <w:b/>
        </w:rPr>
        <w:t>Целью проекта:</w:t>
      </w:r>
      <w:r w:rsidRPr="004C3B8B">
        <w:t xml:space="preserve"> </w:t>
      </w:r>
    </w:p>
    <w:p w:rsidR="004C3B8B" w:rsidRDefault="004C3B8B" w:rsidP="004C3B8B">
      <w:pPr>
        <w:spacing w:after="0"/>
      </w:pPr>
      <w:r>
        <w:t>Является определение эффективности</w:t>
      </w:r>
      <w:r w:rsidR="00C26A60">
        <w:t xml:space="preserve"> влияния </w:t>
      </w:r>
      <w:r>
        <w:t xml:space="preserve"> </w:t>
      </w:r>
      <w:r w:rsidR="00C26A60">
        <w:t xml:space="preserve">возвышающихся держав на системы </w:t>
      </w:r>
      <w:r>
        <w:t xml:space="preserve">регионального и глобального управления </w:t>
      </w:r>
    </w:p>
    <w:p w:rsidR="004C3B8B" w:rsidRPr="004C3B8B" w:rsidRDefault="004C3B8B" w:rsidP="004C3B8B">
      <w:pPr>
        <w:spacing w:after="0"/>
        <w:rPr>
          <w:b/>
        </w:rPr>
      </w:pPr>
    </w:p>
    <w:p w:rsidR="004C3B8B" w:rsidRPr="004C3B8B" w:rsidRDefault="004C3B8B" w:rsidP="004C3B8B">
      <w:pPr>
        <w:spacing w:after="0"/>
        <w:rPr>
          <w:b/>
        </w:rPr>
      </w:pPr>
      <w:r w:rsidRPr="004C3B8B">
        <w:rPr>
          <w:b/>
        </w:rPr>
        <w:t xml:space="preserve">Задачи в рамках проекта: </w:t>
      </w:r>
    </w:p>
    <w:p w:rsidR="004C3B8B" w:rsidRDefault="00CF33AC" w:rsidP="00B24D73">
      <w:pPr>
        <w:pStyle w:val="a3"/>
        <w:numPr>
          <w:ilvl w:val="0"/>
          <w:numId w:val="4"/>
        </w:numPr>
        <w:spacing w:after="0"/>
      </w:pPr>
      <w:r>
        <w:t>о</w:t>
      </w:r>
      <w:r w:rsidR="00B24D73">
        <w:t>ценка новых</w:t>
      </w:r>
      <w:r>
        <w:t xml:space="preserve"> парадигм и теоретических положений и деятельности возвышающихся</w:t>
      </w:r>
      <w:r w:rsidRPr="00CF33AC">
        <w:t xml:space="preserve"> держав по структурированию регионального порядка, определив изначальное значение термина </w:t>
      </w:r>
      <w:r>
        <w:t xml:space="preserve">«возвышающаяся </w:t>
      </w:r>
      <w:r w:rsidRPr="00CF33AC">
        <w:t>держава</w:t>
      </w:r>
      <w:r>
        <w:t>»</w:t>
      </w:r>
      <w:r w:rsidRPr="00CF33AC">
        <w:t xml:space="preserve"> и сформулировав его новое содержани</w:t>
      </w:r>
      <w:r>
        <w:t>е;</w:t>
      </w:r>
    </w:p>
    <w:p w:rsidR="00B24D73" w:rsidRDefault="00CF33AC" w:rsidP="00B24D73">
      <w:pPr>
        <w:pStyle w:val="a3"/>
        <w:numPr>
          <w:ilvl w:val="0"/>
          <w:numId w:val="4"/>
        </w:numPr>
        <w:spacing w:after="0"/>
      </w:pPr>
      <w:r w:rsidRPr="00CF33AC">
        <w:t>проанализировать процессы, которые приво</w:t>
      </w:r>
      <w:r>
        <w:t xml:space="preserve">дят к образованию макрорегионов, и выделить роль возвышающихся </w:t>
      </w:r>
      <w:r w:rsidRPr="00CF33AC">
        <w:t>держав в них</w:t>
      </w:r>
      <w:r>
        <w:t>;</w:t>
      </w:r>
    </w:p>
    <w:p w:rsidR="00CF33AC" w:rsidRDefault="008E714D" w:rsidP="00B24D73">
      <w:pPr>
        <w:pStyle w:val="a3"/>
        <w:numPr>
          <w:ilvl w:val="0"/>
          <w:numId w:val="4"/>
        </w:numPr>
        <w:spacing w:after="0"/>
      </w:pPr>
      <w:r w:rsidRPr="008E714D">
        <w:t xml:space="preserve">охарактеризовать </w:t>
      </w:r>
      <w:proofErr w:type="gramStart"/>
      <w:r w:rsidRPr="008E714D">
        <w:t xml:space="preserve">стратегии </w:t>
      </w:r>
      <w:r>
        <w:t xml:space="preserve"> возвышающихся</w:t>
      </w:r>
      <w:proofErr w:type="gramEnd"/>
      <w:r>
        <w:t xml:space="preserve"> держав применительно к существующим макрорегионам;</w:t>
      </w:r>
    </w:p>
    <w:p w:rsidR="006439EA" w:rsidRDefault="006439EA" w:rsidP="00B24D73">
      <w:pPr>
        <w:pStyle w:val="a3"/>
        <w:numPr>
          <w:ilvl w:val="0"/>
          <w:numId w:val="4"/>
        </w:numPr>
        <w:spacing w:after="0"/>
      </w:pPr>
      <w:r>
        <w:t>о</w:t>
      </w:r>
      <w:r w:rsidRPr="006439EA">
        <w:t>пределить конфигурацию отношений между в</w:t>
      </w:r>
      <w:r>
        <w:t xml:space="preserve">озвышающимися державами в рамках глобальной и региональной систем; </w:t>
      </w:r>
    </w:p>
    <w:p w:rsidR="008E714D" w:rsidRDefault="006439EA" w:rsidP="00B24D73">
      <w:pPr>
        <w:pStyle w:val="a3"/>
        <w:numPr>
          <w:ilvl w:val="0"/>
          <w:numId w:val="4"/>
        </w:numPr>
        <w:spacing w:after="0"/>
      </w:pPr>
      <w:r w:rsidRPr="006439EA">
        <w:t>охарактеризовать региональный</w:t>
      </w:r>
      <w:r>
        <w:t xml:space="preserve"> и глобальный </w:t>
      </w:r>
      <w:r w:rsidRPr="006439EA">
        <w:t xml:space="preserve"> порядок и </w:t>
      </w:r>
      <w:r>
        <w:t>выделить сценарии их</w:t>
      </w:r>
      <w:r w:rsidRPr="006439EA">
        <w:t xml:space="preserve"> трансформации в будущем</w:t>
      </w:r>
      <w:r>
        <w:t>.</w:t>
      </w:r>
    </w:p>
    <w:p w:rsidR="004C3B8B" w:rsidRDefault="004C3B8B" w:rsidP="004C3B8B">
      <w:pPr>
        <w:spacing w:after="0"/>
      </w:pPr>
    </w:p>
    <w:p w:rsidR="004C3B8B" w:rsidRPr="004C3B8B" w:rsidRDefault="00B060F7" w:rsidP="004C3B8B">
      <w:pPr>
        <w:spacing w:after="0"/>
        <w:rPr>
          <w:b/>
          <w:bCs/>
        </w:rPr>
      </w:pPr>
      <w:r>
        <w:rPr>
          <w:b/>
          <w:bCs/>
        </w:rPr>
        <w:t xml:space="preserve">Заработная плата: от  70 000 </w:t>
      </w:r>
      <w:bookmarkStart w:id="0" w:name="_GoBack"/>
      <w:bookmarkEnd w:id="0"/>
      <w:r w:rsidR="004C3B8B" w:rsidRPr="004C3B8B">
        <w:rPr>
          <w:b/>
          <w:bCs/>
        </w:rPr>
        <w:t>до вычета НДФЛ</w:t>
      </w:r>
    </w:p>
    <w:p w:rsidR="004C3B8B" w:rsidRPr="004C3B8B" w:rsidRDefault="004C3B8B" w:rsidP="004C3B8B">
      <w:pPr>
        <w:spacing w:after="0"/>
        <w:rPr>
          <w:b/>
          <w:bCs/>
        </w:rPr>
      </w:pPr>
      <w:r w:rsidRPr="004C3B8B">
        <w:rPr>
          <w:b/>
          <w:bCs/>
        </w:rPr>
        <w:t>Место работы: основное</w:t>
      </w:r>
    </w:p>
    <w:p w:rsidR="004C3B8B" w:rsidRPr="004C3B8B" w:rsidRDefault="004C3B8B" w:rsidP="004C3B8B">
      <w:pPr>
        <w:spacing w:after="0"/>
        <w:rPr>
          <w:b/>
          <w:bCs/>
        </w:rPr>
      </w:pPr>
      <w:r w:rsidRPr="004C3B8B">
        <w:rPr>
          <w:b/>
          <w:bCs/>
        </w:rPr>
        <w:t>Ставка: 1</w:t>
      </w:r>
    </w:p>
    <w:p w:rsidR="004C3B8B" w:rsidRPr="004C3B8B" w:rsidRDefault="004C3B8B" w:rsidP="004C3B8B">
      <w:pPr>
        <w:spacing w:after="0"/>
        <w:rPr>
          <w:b/>
          <w:bCs/>
        </w:rPr>
      </w:pPr>
      <w:r w:rsidRPr="004C3B8B">
        <w:rPr>
          <w:b/>
          <w:bCs/>
        </w:rPr>
        <w:t>Срок работы: 1 год с возможностью продления</w:t>
      </w:r>
    </w:p>
    <w:p w:rsidR="004C3B8B" w:rsidRPr="004C3B8B" w:rsidRDefault="004C3B8B" w:rsidP="004C3B8B">
      <w:pPr>
        <w:spacing w:after="0"/>
        <w:rPr>
          <w:b/>
        </w:rPr>
      </w:pPr>
    </w:p>
    <w:p w:rsidR="004C3B8B" w:rsidRPr="004C3B8B" w:rsidRDefault="004C3B8B" w:rsidP="004C3B8B">
      <w:pPr>
        <w:spacing w:after="0"/>
        <w:rPr>
          <w:b/>
        </w:rPr>
      </w:pPr>
      <w:r w:rsidRPr="004C3B8B">
        <w:rPr>
          <w:b/>
        </w:rPr>
        <w:t xml:space="preserve">Условия: </w:t>
      </w:r>
    </w:p>
    <w:p w:rsidR="004C3B8B" w:rsidRPr="004C3B8B" w:rsidRDefault="004C3B8B" w:rsidP="004C3B8B">
      <w:pPr>
        <w:numPr>
          <w:ilvl w:val="0"/>
          <w:numId w:val="1"/>
        </w:numPr>
        <w:spacing w:after="0"/>
      </w:pPr>
      <w:r w:rsidRPr="004C3B8B">
        <w:t>общение с признанными экспертами в предметной области;</w:t>
      </w:r>
    </w:p>
    <w:p w:rsidR="004C3B8B" w:rsidRPr="004C3B8B" w:rsidRDefault="004C3B8B" w:rsidP="004C3B8B">
      <w:pPr>
        <w:numPr>
          <w:ilvl w:val="0"/>
          <w:numId w:val="1"/>
        </w:numPr>
        <w:spacing w:after="0"/>
      </w:pPr>
      <w:r w:rsidRPr="004C3B8B">
        <w:t>креативный подход в решении задач;</w:t>
      </w:r>
    </w:p>
    <w:p w:rsidR="004C3B8B" w:rsidRPr="004C3B8B" w:rsidRDefault="004C3B8B" w:rsidP="004C3B8B">
      <w:pPr>
        <w:numPr>
          <w:ilvl w:val="0"/>
          <w:numId w:val="1"/>
        </w:numPr>
        <w:spacing w:after="0"/>
      </w:pPr>
      <w:r w:rsidRPr="004C3B8B">
        <w:t>работа в историческом центре Москвы;</w:t>
      </w:r>
    </w:p>
    <w:p w:rsidR="004C3B8B" w:rsidRPr="004C3B8B" w:rsidRDefault="004C3B8B" w:rsidP="004C3B8B">
      <w:pPr>
        <w:numPr>
          <w:ilvl w:val="0"/>
          <w:numId w:val="1"/>
        </w:numPr>
        <w:spacing w:after="0"/>
      </w:pPr>
      <w:r w:rsidRPr="004C3B8B">
        <w:t>участие в научных и образовательных мероприятиях и программах НИУ ВШЭ</w:t>
      </w:r>
    </w:p>
    <w:p w:rsidR="004C3B8B" w:rsidRPr="004C3B8B" w:rsidRDefault="004C3B8B" w:rsidP="004C3B8B">
      <w:pPr>
        <w:spacing w:after="0"/>
      </w:pPr>
    </w:p>
    <w:p w:rsidR="004C3B8B" w:rsidRPr="004C3B8B" w:rsidRDefault="004C3B8B" w:rsidP="004C3B8B">
      <w:pPr>
        <w:spacing w:after="0"/>
      </w:pPr>
    </w:p>
    <w:p w:rsidR="004C3B8B" w:rsidRPr="004C3B8B" w:rsidRDefault="004C3B8B" w:rsidP="004C3B8B">
      <w:pPr>
        <w:spacing w:after="0"/>
      </w:pPr>
    </w:p>
    <w:p w:rsidR="004C3B8B" w:rsidRPr="004C3B8B" w:rsidRDefault="004C3B8B" w:rsidP="004C3B8B">
      <w:pPr>
        <w:spacing w:after="0"/>
        <w:rPr>
          <w:b/>
        </w:rPr>
      </w:pPr>
      <w:r w:rsidRPr="004C3B8B">
        <w:rPr>
          <w:b/>
        </w:rPr>
        <w:t>Требования:</w:t>
      </w:r>
    </w:p>
    <w:p w:rsidR="004C3B8B" w:rsidRPr="004C3B8B" w:rsidRDefault="004C3B8B" w:rsidP="004C3B8B">
      <w:pPr>
        <w:numPr>
          <w:ilvl w:val="0"/>
          <w:numId w:val="2"/>
        </w:numPr>
        <w:spacing w:after="0"/>
      </w:pPr>
      <w:r w:rsidRPr="004C3B8B">
        <w:t>российское гражданство</w:t>
      </w:r>
    </w:p>
    <w:p w:rsidR="004C3B8B" w:rsidRPr="004C3B8B" w:rsidRDefault="004C3B8B" w:rsidP="004C3B8B">
      <w:pPr>
        <w:numPr>
          <w:ilvl w:val="0"/>
          <w:numId w:val="2"/>
        </w:numPr>
        <w:spacing w:after="0"/>
      </w:pPr>
      <w:r w:rsidRPr="004C3B8B">
        <w:t>возраст не более 35 лет</w:t>
      </w:r>
    </w:p>
    <w:p w:rsidR="004C3B8B" w:rsidRPr="004C3B8B" w:rsidRDefault="004C3B8B" w:rsidP="004C3B8B">
      <w:pPr>
        <w:numPr>
          <w:ilvl w:val="0"/>
          <w:numId w:val="2"/>
        </w:numPr>
        <w:spacing w:after="0"/>
      </w:pPr>
      <w:r w:rsidRPr="004C3B8B"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4C3B8B">
        <w:t>PhD</w:t>
      </w:r>
      <w:proofErr w:type="spellEnd"/>
      <w:r w:rsidRPr="004C3B8B">
        <w:t xml:space="preserve">, полученная в российском или иностранном университете. </w:t>
      </w:r>
    </w:p>
    <w:p w:rsidR="004C3B8B" w:rsidRPr="004C3B8B" w:rsidRDefault="004C3B8B" w:rsidP="004C3B8B">
      <w:pPr>
        <w:numPr>
          <w:ilvl w:val="0"/>
          <w:numId w:val="2"/>
        </w:numPr>
        <w:spacing w:after="0"/>
      </w:pPr>
      <w:r w:rsidRPr="004C3B8B">
        <w:lastRenderedPageBreak/>
        <w:t>высокая мотивация, желание осваивать новое;</w:t>
      </w:r>
    </w:p>
    <w:p w:rsidR="004C3B8B" w:rsidRPr="004C3B8B" w:rsidRDefault="004C3B8B" w:rsidP="004C3B8B">
      <w:pPr>
        <w:numPr>
          <w:ilvl w:val="0"/>
          <w:numId w:val="2"/>
        </w:numPr>
        <w:spacing w:after="0"/>
      </w:pPr>
      <w:r w:rsidRPr="004C3B8B">
        <w:t xml:space="preserve">знание английского языка (знание </w:t>
      </w:r>
      <w:r>
        <w:t xml:space="preserve">второго иностранного языка </w:t>
      </w:r>
      <w:r w:rsidRPr="004C3B8B">
        <w:t>приветствуется)</w:t>
      </w:r>
      <w:r>
        <w:t>;</w:t>
      </w:r>
      <w:r w:rsidRPr="004C3B8B">
        <w:t xml:space="preserve"> </w:t>
      </w:r>
    </w:p>
    <w:p w:rsidR="004C3B8B" w:rsidRDefault="004C3B8B" w:rsidP="004C3B8B">
      <w:pPr>
        <w:numPr>
          <w:ilvl w:val="0"/>
          <w:numId w:val="2"/>
        </w:numPr>
        <w:spacing w:after="0"/>
      </w:pPr>
      <w:r w:rsidRPr="004C3B8B">
        <w:t>владение статисти</w:t>
      </w:r>
      <w:r>
        <w:t>ческими методами анализа данных;</w:t>
      </w:r>
    </w:p>
    <w:p w:rsidR="005508E4" w:rsidRDefault="004C3B8B" w:rsidP="004C3B8B">
      <w:pPr>
        <w:numPr>
          <w:ilvl w:val="0"/>
          <w:numId w:val="2"/>
        </w:numPr>
        <w:spacing w:after="0"/>
      </w:pPr>
      <w:r w:rsidRPr="004C3B8B">
        <w:t>приветствуется наличие навыков работы с основными базами данных (</w:t>
      </w:r>
      <w:proofErr w:type="spellStart"/>
      <w:r w:rsidRPr="004C3B8B">
        <w:rPr>
          <w:lang w:val="en-US"/>
        </w:rPr>
        <w:t>WoS</w:t>
      </w:r>
      <w:proofErr w:type="spellEnd"/>
      <w:r w:rsidRPr="004C3B8B">
        <w:t>,</w:t>
      </w:r>
      <w:r w:rsidRPr="004C3B8B">
        <w:rPr>
          <w:lang w:val="en-US"/>
        </w:rPr>
        <w:t>Scopus</w:t>
      </w:r>
      <w:r w:rsidRPr="004C3B8B">
        <w:t>) и аналитическими инструментами, разработанными для анализа</w:t>
      </w:r>
      <w:r>
        <w:t>.</w:t>
      </w:r>
    </w:p>
    <w:sectPr w:rsidR="0055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4F3"/>
    <w:multiLevelType w:val="multilevel"/>
    <w:tmpl w:val="E228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D5CF0"/>
    <w:multiLevelType w:val="hybridMultilevel"/>
    <w:tmpl w:val="3FEC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B"/>
    <w:rsid w:val="00245AB2"/>
    <w:rsid w:val="004C3B8B"/>
    <w:rsid w:val="006439EA"/>
    <w:rsid w:val="008E714D"/>
    <w:rsid w:val="009E68B4"/>
    <w:rsid w:val="00B060F7"/>
    <w:rsid w:val="00B24D73"/>
    <w:rsid w:val="00C26A60"/>
    <w:rsid w:val="00C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2FB"/>
  <w15:docId w15:val="{FB487269-A7E9-45CE-9BEF-6177FE3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Кутырев Георгий Игоревич</dc:creator>
  <cp:lastModifiedBy>Пользователь Windows</cp:lastModifiedBy>
  <cp:revision>2</cp:revision>
  <dcterms:created xsi:type="dcterms:W3CDTF">2019-04-30T15:39:00Z</dcterms:created>
  <dcterms:modified xsi:type="dcterms:W3CDTF">2019-04-30T15:39:00Z</dcterms:modified>
</cp:coreProperties>
</file>