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690519">
        <w:rPr>
          <w:rFonts w:ascii="Arial" w:hAnsi="Arial" w:cs="Arial"/>
          <w:b/>
          <w:color w:val="333333"/>
        </w:rPr>
        <w:t>Н</w:t>
      </w:r>
      <w:r w:rsidR="00690519" w:rsidRPr="00690519">
        <w:rPr>
          <w:rFonts w:ascii="Arial" w:hAnsi="Arial" w:cs="Arial"/>
          <w:b/>
          <w:color w:val="333333"/>
        </w:rPr>
        <w:t>аучно-учебн</w:t>
      </w:r>
      <w:r w:rsidR="00690519">
        <w:rPr>
          <w:rFonts w:ascii="Arial" w:hAnsi="Arial" w:cs="Arial"/>
          <w:b/>
          <w:color w:val="333333"/>
        </w:rPr>
        <w:t>ую</w:t>
      </w:r>
      <w:r w:rsidR="00690519" w:rsidRPr="00690519">
        <w:rPr>
          <w:rFonts w:ascii="Arial" w:hAnsi="Arial" w:cs="Arial"/>
          <w:b/>
          <w:color w:val="333333"/>
        </w:rPr>
        <w:t xml:space="preserve"> лаборатори</w:t>
      </w:r>
      <w:r w:rsidR="00690519">
        <w:rPr>
          <w:rFonts w:ascii="Arial" w:hAnsi="Arial" w:cs="Arial"/>
          <w:b/>
          <w:color w:val="333333"/>
        </w:rPr>
        <w:t>ю</w:t>
      </w:r>
      <w:r w:rsidR="00690519" w:rsidRPr="00690519">
        <w:rPr>
          <w:rFonts w:ascii="Arial" w:hAnsi="Arial" w:cs="Arial"/>
          <w:b/>
          <w:color w:val="333333"/>
        </w:rPr>
        <w:t xml:space="preserve"> биоинформатики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690519">
        <w:rPr>
          <w:rFonts w:ascii="Arial" w:hAnsi="Arial" w:cs="Arial"/>
          <w:b/>
          <w:bCs/>
          <w:color w:val="333333"/>
          <w:bdr w:val="none" w:sz="0" w:space="0" w:color="auto" w:frame="1"/>
        </w:rPr>
        <w:t>Н</w:t>
      </w:r>
      <w:r w:rsidR="00690519" w:rsidRPr="00690519">
        <w:rPr>
          <w:rFonts w:ascii="Arial" w:hAnsi="Arial" w:cs="Arial"/>
          <w:b/>
          <w:bCs/>
          <w:color w:val="333333"/>
          <w:bdr w:val="none" w:sz="0" w:space="0" w:color="auto" w:frame="1"/>
        </w:rPr>
        <w:t>аучно-учебн</w:t>
      </w:r>
      <w:r w:rsidR="00690519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690519" w:rsidRPr="0069051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690519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690519" w:rsidRPr="0069051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биоинформатики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proofErr w:type="spellStart"/>
      <w:r w:rsidR="00690519" w:rsidRPr="00690519">
        <w:rPr>
          <w:rFonts w:ascii="Arial" w:hAnsi="Arial" w:cs="Arial"/>
          <w:color w:val="333333"/>
        </w:rPr>
        <w:t>Role</w:t>
      </w:r>
      <w:proofErr w:type="spellEnd"/>
      <w:r w:rsidR="00690519" w:rsidRPr="00690519">
        <w:rPr>
          <w:rFonts w:ascii="Arial" w:hAnsi="Arial" w:cs="Arial"/>
          <w:color w:val="333333"/>
        </w:rPr>
        <w:t xml:space="preserve"> </w:t>
      </w:r>
      <w:proofErr w:type="spellStart"/>
      <w:r w:rsidR="00690519" w:rsidRPr="00690519">
        <w:rPr>
          <w:rFonts w:ascii="Arial" w:hAnsi="Arial" w:cs="Arial"/>
          <w:color w:val="333333"/>
        </w:rPr>
        <w:t>of</w:t>
      </w:r>
      <w:proofErr w:type="spellEnd"/>
      <w:r w:rsidR="00690519" w:rsidRPr="00690519">
        <w:rPr>
          <w:rFonts w:ascii="Arial" w:hAnsi="Arial" w:cs="Arial"/>
          <w:color w:val="333333"/>
        </w:rPr>
        <w:t xml:space="preserve"> DNA </w:t>
      </w:r>
      <w:bookmarkEnd w:id="0"/>
      <w:proofErr w:type="spellStart"/>
      <w:r w:rsidR="00690519" w:rsidRPr="00690519">
        <w:rPr>
          <w:rFonts w:ascii="Arial" w:hAnsi="Arial" w:cs="Arial"/>
          <w:color w:val="333333"/>
        </w:rPr>
        <w:t>secondary</w:t>
      </w:r>
      <w:proofErr w:type="spellEnd"/>
      <w:r w:rsidR="00690519" w:rsidRPr="00690519">
        <w:rPr>
          <w:rFonts w:ascii="Arial" w:hAnsi="Arial" w:cs="Arial"/>
          <w:color w:val="333333"/>
        </w:rPr>
        <w:t xml:space="preserve"> </w:t>
      </w:r>
      <w:proofErr w:type="spellStart"/>
      <w:r w:rsidR="00690519" w:rsidRPr="00690519">
        <w:rPr>
          <w:rFonts w:ascii="Arial" w:hAnsi="Arial" w:cs="Arial"/>
          <w:color w:val="333333"/>
        </w:rPr>
        <w:t>structures</w:t>
      </w:r>
      <w:proofErr w:type="spellEnd"/>
      <w:r w:rsidR="00690519" w:rsidRPr="00690519">
        <w:rPr>
          <w:rFonts w:ascii="Arial" w:hAnsi="Arial" w:cs="Arial"/>
          <w:color w:val="333333"/>
        </w:rPr>
        <w:t xml:space="preserve"> </w:t>
      </w:r>
      <w:proofErr w:type="spellStart"/>
      <w:r w:rsidR="00690519" w:rsidRPr="00690519">
        <w:rPr>
          <w:rFonts w:ascii="Arial" w:hAnsi="Arial" w:cs="Arial"/>
          <w:color w:val="333333"/>
        </w:rPr>
        <w:t>in</w:t>
      </w:r>
      <w:proofErr w:type="spellEnd"/>
      <w:r w:rsidR="00690519" w:rsidRPr="00690519">
        <w:rPr>
          <w:rFonts w:ascii="Arial" w:hAnsi="Arial" w:cs="Arial"/>
          <w:color w:val="333333"/>
        </w:rPr>
        <w:t xml:space="preserve"> </w:t>
      </w:r>
      <w:proofErr w:type="spellStart"/>
      <w:r w:rsidR="00690519" w:rsidRPr="00690519">
        <w:rPr>
          <w:rFonts w:ascii="Arial" w:hAnsi="Arial" w:cs="Arial"/>
          <w:color w:val="333333"/>
        </w:rPr>
        <w:t>genome</w:t>
      </w:r>
      <w:proofErr w:type="spellEnd"/>
      <w:r w:rsidR="00690519" w:rsidRPr="00690519">
        <w:rPr>
          <w:rFonts w:ascii="Arial" w:hAnsi="Arial" w:cs="Arial"/>
          <w:color w:val="333333"/>
        </w:rPr>
        <w:t xml:space="preserve"> </w:t>
      </w:r>
      <w:proofErr w:type="spellStart"/>
      <w:r w:rsidR="00690519" w:rsidRPr="00690519">
        <w:rPr>
          <w:rFonts w:ascii="Arial" w:hAnsi="Arial" w:cs="Arial"/>
          <w:color w:val="333333"/>
        </w:rPr>
        <w:t>functioning</w:t>
      </w:r>
      <w:proofErr w:type="spellEnd"/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690519" w:rsidRPr="00690519">
        <w:rPr>
          <w:rFonts w:ascii="Arial" w:hAnsi="Arial" w:cs="Arial"/>
          <w:color w:val="333333"/>
        </w:rPr>
        <w:t>Целью научного проекта, реализуемого НУЛ биоинформатики, является анализ функциональных элементов генома. В первую очередь, представляет интерес изучение роли вторичных структур ДНК,</w:t>
      </w:r>
      <w:r w:rsidR="00690519">
        <w:rPr>
          <w:rFonts w:ascii="Arial" w:hAnsi="Arial" w:cs="Arial"/>
          <w:color w:val="333333"/>
        </w:rPr>
        <w:t xml:space="preserve"> </w:t>
      </w:r>
      <w:r w:rsidR="00690519" w:rsidRPr="00690519">
        <w:rPr>
          <w:rFonts w:ascii="Arial" w:hAnsi="Arial" w:cs="Arial"/>
          <w:color w:val="333333"/>
        </w:rPr>
        <w:t>организации хроматина, анализ связи вторичных структур ДНК с эпигенетическим кодом, сравнительный анализ межвидовых различий регуляторных элементов, а также изучение ДНК-белковых взаимодействий и механизмов взаимодействия белков со вторичными структурами ДНК.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690519" w:rsidRPr="00690519" w:rsidRDefault="00690519" w:rsidP="00690519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90519">
        <w:rPr>
          <w:rFonts w:ascii="Arial" w:hAnsi="Arial" w:cs="Arial"/>
          <w:bCs/>
          <w:color w:val="333333"/>
          <w:bdr w:val="none" w:sz="0" w:space="0" w:color="auto" w:frame="1"/>
        </w:rPr>
        <w:t>построение моделей машинного обучения для распознавания вторичных структур ДНК;</w:t>
      </w:r>
    </w:p>
    <w:p w:rsidR="00690519" w:rsidRPr="00690519" w:rsidRDefault="00690519" w:rsidP="00690519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90519">
        <w:rPr>
          <w:rFonts w:ascii="Arial" w:hAnsi="Arial" w:cs="Arial"/>
          <w:bCs/>
          <w:color w:val="333333"/>
          <w:bdr w:val="none" w:sz="0" w:space="0" w:color="auto" w:frame="1"/>
        </w:rPr>
        <w:t>определение паттернов ассоциации вторичных структур ДНК с функциональными элементами эпигенетического кода;</w:t>
      </w:r>
    </w:p>
    <w:p w:rsidR="00690519" w:rsidRPr="00690519" w:rsidRDefault="00690519" w:rsidP="00690519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90519">
        <w:rPr>
          <w:rFonts w:ascii="Arial" w:hAnsi="Arial" w:cs="Arial"/>
          <w:bCs/>
          <w:color w:val="333333"/>
          <w:bdr w:val="none" w:sz="0" w:space="0" w:color="auto" w:frame="1"/>
        </w:rPr>
        <w:t xml:space="preserve">полно-геномный поиск паттернов ассоциаций вторичных структур ДНК и эпигенетических маркеров; </w:t>
      </w:r>
    </w:p>
    <w:p w:rsidR="004F5EAC" w:rsidRPr="00690519" w:rsidRDefault="00690519" w:rsidP="00690519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90519">
        <w:rPr>
          <w:rFonts w:ascii="Arial" w:hAnsi="Arial" w:cs="Arial"/>
          <w:bCs/>
          <w:color w:val="333333"/>
          <w:bdr w:val="none" w:sz="0" w:space="0" w:color="auto" w:frame="1"/>
        </w:rPr>
        <w:t>построение моделей машинного обучения для распознавания отобранных паттернов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690519" w:rsidRPr="00690519" w:rsidRDefault="00690519" w:rsidP="0069051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90519">
        <w:rPr>
          <w:rFonts w:ascii="Arial" w:hAnsi="Arial" w:cs="Arial"/>
          <w:color w:val="333333"/>
        </w:rPr>
        <w:t xml:space="preserve">Работа в </w:t>
      </w:r>
      <w:proofErr w:type="spellStart"/>
      <w:r w:rsidRPr="00690519">
        <w:rPr>
          <w:rFonts w:ascii="Arial" w:hAnsi="Arial" w:cs="Arial"/>
          <w:color w:val="333333"/>
        </w:rPr>
        <w:t>истореческом</w:t>
      </w:r>
      <w:proofErr w:type="spellEnd"/>
      <w:r w:rsidRPr="00690519">
        <w:rPr>
          <w:rFonts w:ascii="Arial" w:hAnsi="Arial" w:cs="Arial"/>
          <w:color w:val="333333"/>
        </w:rPr>
        <w:t xml:space="preserve"> центре Москвы в современном кампусе на Покровском бульваре с круглосуточной библиотекой</w:t>
      </w:r>
    </w:p>
    <w:p w:rsidR="00690519" w:rsidRPr="00690519" w:rsidRDefault="00690519" w:rsidP="0069051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90519">
        <w:rPr>
          <w:rFonts w:ascii="Arial" w:hAnsi="Arial" w:cs="Arial"/>
          <w:color w:val="333333"/>
        </w:rPr>
        <w:lastRenderedPageBreak/>
        <w:t>Предоставляется место и вычислительные мощности в лаборатории биоинформатики</w:t>
      </w:r>
    </w:p>
    <w:p w:rsidR="00690519" w:rsidRPr="00690519" w:rsidRDefault="00690519" w:rsidP="0069051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90519">
        <w:rPr>
          <w:rFonts w:ascii="Arial" w:hAnsi="Arial" w:cs="Arial"/>
          <w:color w:val="333333"/>
        </w:rPr>
        <w:t>Участие в научных мероприятиях ВШЭ</w:t>
      </w:r>
    </w:p>
    <w:p w:rsidR="00415708" w:rsidRPr="00FC5E27" w:rsidRDefault="00690519" w:rsidP="0069051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90519">
        <w:rPr>
          <w:rFonts w:ascii="Arial" w:hAnsi="Arial" w:cs="Arial"/>
          <w:color w:val="333333"/>
        </w:rPr>
        <w:t>Поездки на международные конференции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4C71"/>
    <w:multiLevelType w:val="hybridMultilevel"/>
    <w:tmpl w:val="AB18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690519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00D3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19</cp:revision>
  <dcterms:created xsi:type="dcterms:W3CDTF">2020-03-11T10:51:00Z</dcterms:created>
  <dcterms:modified xsi:type="dcterms:W3CDTF">2020-03-12T11:36:00Z</dcterms:modified>
</cp:coreProperties>
</file>