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81BB4">
        <w:rPr>
          <w:rFonts w:ascii="Arial" w:hAnsi="Arial" w:cs="Arial"/>
          <w:b/>
          <w:color w:val="333333"/>
        </w:rPr>
        <w:t>на</w:t>
      </w:r>
      <w:r w:rsidR="000F588F">
        <w:rPr>
          <w:rFonts w:ascii="Arial" w:hAnsi="Arial" w:cs="Arial"/>
          <w:b/>
          <w:color w:val="333333"/>
        </w:rPr>
        <w:t xml:space="preserve"> </w:t>
      </w:r>
      <w:r w:rsidR="00B81BB4">
        <w:rPr>
          <w:rFonts w:ascii="Arial" w:hAnsi="Arial" w:cs="Arial"/>
          <w:b/>
          <w:color w:val="333333"/>
        </w:rPr>
        <w:t>базовую кафедру «</w:t>
      </w:r>
      <w:r w:rsidR="00B81BB4" w:rsidRPr="00B81BB4">
        <w:rPr>
          <w:rFonts w:ascii="Arial" w:hAnsi="Arial" w:cs="Arial"/>
          <w:b/>
          <w:color w:val="333333"/>
        </w:rPr>
        <w:t>Прикладные информационно-комм</w:t>
      </w:r>
      <w:r w:rsidR="00B81BB4">
        <w:rPr>
          <w:rFonts w:ascii="Arial" w:hAnsi="Arial" w:cs="Arial"/>
          <w:b/>
          <w:color w:val="333333"/>
        </w:rPr>
        <w:t>уникационные средства и системы»</w:t>
      </w:r>
      <w:r w:rsidR="00B81BB4" w:rsidRPr="00B81BB4">
        <w:rPr>
          <w:rFonts w:ascii="Arial" w:hAnsi="Arial" w:cs="Arial"/>
          <w:b/>
          <w:color w:val="333333"/>
        </w:rPr>
        <w:t xml:space="preserve"> (</w:t>
      </w:r>
      <w:proofErr w:type="spellStart"/>
      <w:r w:rsidR="00B81BB4" w:rsidRPr="00B81BB4">
        <w:rPr>
          <w:rFonts w:ascii="Arial" w:hAnsi="Arial" w:cs="Arial"/>
          <w:b/>
          <w:color w:val="333333"/>
        </w:rPr>
        <w:t>ПИКСиС</w:t>
      </w:r>
      <w:proofErr w:type="spellEnd"/>
      <w:r w:rsidR="00B81BB4" w:rsidRPr="00B81BB4">
        <w:rPr>
          <w:rFonts w:ascii="Arial" w:hAnsi="Arial" w:cs="Arial"/>
          <w:b/>
          <w:color w:val="333333"/>
        </w:rPr>
        <w:t xml:space="preserve">) федерального государственного бюджетного учреждения науки Вычислительный Центр им. А.А. </w:t>
      </w:r>
      <w:proofErr w:type="spellStart"/>
      <w:r w:rsidR="00B81BB4" w:rsidRPr="00B81BB4">
        <w:rPr>
          <w:rFonts w:ascii="Arial" w:hAnsi="Arial" w:cs="Arial"/>
          <w:b/>
          <w:color w:val="333333"/>
        </w:rPr>
        <w:t>Дородницына</w:t>
      </w:r>
      <w:proofErr w:type="spellEnd"/>
      <w:r w:rsidR="00B81BB4" w:rsidRPr="00B81BB4">
        <w:rPr>
          <w:rFonts w:ascii="Arial" w:hAnsi="Arial" w:cs="Arial"/>
          <w:b/>
          <w:color w:val="333333"/>
        </w:rPr>
        <w:t xml:space="preserve"> РАН (ВЦ РАН)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B81BB4" w:rsidRDefault="00DE5179" w:rsidP="00B81BB4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B81BB4">
        <w:rPr>
          <w:rFonts w:ascii="Arial" w:hAnsi="Arial" w:cs="Arial"/>
          <w:b/>
          <w:bCs/>
          <w:color w:val="333333"/>
          <w:bdr w:val="none" w:sz="0" w:space="0" w:color="auto" w:frame="1"/>
        </w:rPr>
        <w:t>на базовой кафедре</w:t>
      </w:r>
      <w:r w:rsidR="00B81BB4" w:rsidRPr="00B81BB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«Прикладные информационно-коммуникационные средства и системы» (</w:t>
      </w:r>
      <w:proofErr w:type="spellStart"/>
      <w:r w:rsidR="00B81BB4" w:rsidRPr="00B81BB4">
        <w:rPr>
          <w:rFonts w:ascii="Arial" w:hAnsi="Arial" w:cs="Arial"/>
          <w:b/>
          <w:bCs/>
          <w:color w:val="333333"/>
          <w:bdr w:val="none" w:sz="0" w:space="0" w:color="auto" w:frame="1"/>
        </w:rPr>
        <w:t>ПИКСиС</w:t>
      </w:r>
      <w:proofErr w:type="spellEnd"/>
      <w:r w:rsidR="00B81BB4" w:rsidRPr="00B81BB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) федерального государственного бюджетного учреждения науки Вычислительный Центр им. А.А. </w:t>
      </w:r>
      <w:proofErr w:type="spellStart"/>
      <w:r w:rsidR="00B81BB4" w:rsidRPr="00B81BB4">
        <w:rPr>
          <w:rFonts w:ascii="Arial" w:hAnsi="Arial" w:cs="Arial"/>
          <w:b/>
          <w:bCs/>
          <w:color w:val="333333"/>
          <w:bdr w:val="none" w:sz="0" w:space="0" w:color="auto" w:frame="1"/>
        </w:rPr>
        <w:t>Дородницына</w:t>
      </w:r>
      <w:proofErr w:type="spellEnd"/>
      <w:r w:rsidR="00B81BB4" w:rsidRPr="00B81BB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РАН (ВЦ РАН)</w:t>
      </w:r>
      <w:r w:rsidR="00B81BB4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B81BB4" w:rsidRPr="00B81BB4">
        <w:rPr>
          <w:rFonts w:ascii="Arial" w:hAnsi="Arial" w:cs="Arial"/>
          <w:color w:val="333333"/>
        </w:rPr>
        <w:t xml:space="preserve">Суперкомпьютерное моделирование </w:t>
      </w:r>
      <w:bookmarkEnd w:id="0"/>
      <w:r w:rsidR="00B81BB4" w:rsidRPr="00B81BB4">
        <w:rPr>
          <w:rFonts w:ascii="Arial" w:hAnsi="Arial" w:cs="Arial"/>
          <w:color w:val="333333"/>
        </w:rPr>
        <w:t>статических и динамических свойств неупорядоченных систем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B81BB4" w:rsidRPr="00B81BB4">
        <w:rPr>
          <w:rFonts w:ascii="Arial" w:hAnsi="Arial" w:cs="Arial"/>
          <w:color w:val="333333"/>
        </w:rPr>
        <w:t>Разработка методов суперкомпьютерного моделирования неупорядоченных систем и разработка программного обеспечения с целью исследования равновесных и динамических свойств методами Монте-Карло и анализа результатов методами машинного обучения и получения нового знания о таких системах.</w:t>
      </w:r>
      <w:r w:rsidR="00B81BB4">
        <w:rPr>
          <w:rFonts w:ascii="Arial" w:hAnsi="Arial" w:cs="Arial"/>
          <w:color w:val="333333"/>
        </w:rPr>
        <w:t xml:space="preserve"> 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B81BB4" w:rsidRPr="00B81BB4" w:rsidRDefault="00B81BB4" w:rsidP="00B81BB4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81BB4">
        <w:rPr>
          <w:rFonts w:ascii="Arial" w:hAnsi="Arial" w:cs="Arial"/>
          <w:bCs/>
          <w:color w:val="333333"/>
          <w:bdr w:val="none" w:sz="0" w:space="0" w:color="auto" w:frame="1"/>
        </w:rPr>
        <w:t>Разработка программного обеспечения для моделирования неупорядоченных систем статистической механики на основе имеющегося программного кода (MPI/CUDA) для метода отжига популяции (</w:t>
      </w:r>
      <w:proofErr w:type="spellStart"/>
      <w:r w:rsidRPr="00B81BB4">
        <w:rPr>
          <w:rFonts w:ascii="Arial" w:hAnsi="Arial" w:cs="Arial"/>
          <w:bCs/>
          <w:color w:val="333333"/>
          <w:bdr w:val="none" w:sz="0" w:space="0" w:color="auto" w:frame="1"/>
        </w:rPr>
        <w:t>population</w:t>
      </w:r>
      <w:proofErr w:type="spellEnd"/>
      <w:r w:rsidRPr="00B81BB4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B81BB4">
        <w:rPr>
          <w:rFonts w:ascii="Arial" w:hAnsi="Arial" w:cs="Arial"/>
          <w:bCs/>
          <w:color w:val="333333"/>
          <w:bdr w:val="none" w:sz="0" w:space="0" w:color="auto" w:frame="1"/>
        </w:rPr>
        <w:t>annealing</w:t>
      </w:r>
      <w:proofErr w:type="spellEnd"/>
      <w:r w:rsidRPr="00B81BB4">
        <w:rPr>
          <w:rFonts w:ascii="Arial" w:hAnsi="Arial" w:cs="Arial"/>
          <w:bCs/>
          <w:color w:val="333333"/>
          <w:bdr w:val="none" w:sz="0" w:space="0" w:color="auto" w:frame="1"/>
        </w:rPr>
        <w:t xml:space="preserve">) для спиновых систем. </w:t>
      </w:r>
    </w:p>
    <w:p w:rsidR="00B81BB4" w:rsidRPr="00B81BB4" w:rsidRDefault="00B81BB4" w:rsidP="00B81BB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81BB4">
        <w:rPr>
          <w:rFonts w:ascii="Arial" w:hAnsi="Arial" w:cs="Arial"/>
          <w:bCs/>
          <w:color w:val="333333"/>
          <w:bdr w:val="none" w:sz="0" w:space="0" w:color="auto" w:frame="1"/>
        </w:rPr>
        <w:t>Реализация программного обеспечения для одной или нескольких моделей на различных двумерных и многомерных решетках.</w:t>
      </w:r>
    </w:p>
    <w:p w:rsidR="00B81BB4" w:rsidRPr="00B81BB4" w:rsidRDefault="00B81BB4" w:rsidP="00B81BB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81BB4">
        <w:rPr>
          <w:rFonts w:ascii="Arial" w:hAnsi="Arial" w:cs="Arial"/>
          <w:bCs/>
          <w:color w:val="333333"/>
          <w:bdr w:val="none" w:sz="0" w:space="0" w:color="auto" w:frame="1"/>
        </w:rPr>
        <w:t>Проведение моделирования на суперкомпьютерном комплексе НИУ ВШЭ.</w:t>
      </w:r>
    </w:p>
    <w:p w:rsidR="00B81BB4" w:rsidRPr="00B81BB4" w:rsidRDefault="00B81BB4" w:rsidP="00B81BB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81BB4">
        <w:rPr>
          <w:rFonts w:ascii="Arial" w:hAnsi="Arial" w:cs="Arial"/>
          <w:bCs/>
          <w:color w:val="333333"/>
          <w:bdr w:val="none" w:sz="0" w:space="0" w:color="auto" w:frame="1"/>
        </w:rPr>
        <w:t xml:space="preserve">Анализ результатов моделирования с помощью комбинации </w:t>
      </w:r>
      <w:proofErr w:type="gramStart"/>
      <w:r w:rsidRPr="00B81BB4">
        <w:rPr>
          <w:rFonts w:ascii="Arial" w:hAnsi="Arial" w:cs="Arial"/>
          <w:bCs/>
          <w:color w:val="333333"/>
          <w:bdr w:val="none" w:sz="0" w:space="0" w:color="auto" w:frame="1"/>
        </w:rPr>
        <w:t>конечно-мерного</w:t>
      </w:r>
      <w:proofErr w:type="gramEnd"/>
      <w:r w:rsidRPr="00B81BB4">
        <w:rPr>
          <w:rFonts w:ascii="Arial" w:hAnsi="Arial" w:cs="Arial"/>
          <w:bCs/>
          <w:color w:val="333333"/>
          <w:bdr w:val="none" w:sz="0" w:space="0" w:color="auto" w:frame="1"/>
        </w:rPr>
        <w:t xml:space="preserve"> анализа наблюдаемых величин, их температурного поведения, вычисления корреляционных функций, вычисления </w:t>
      </w:r>
      <w:proofErr w:type="spellStart"/>
      <w:r w:rsidRPr="00B81BB4">
        <w:rPr>
          <w:rFonts w:ascii="Arial" w:hAnsi="Arial" w:cs="Arial"/>
          <w:bCs/>
          <w:color w:val="333333"/>
          <w:bdr w:val="none" w:sz="0" w:space="0" w:color="auto" w:frame="1"/>
        </w:rPr>
        <w:t>репличных</w:t>
      </w:r>
      <w:proofErr w:type="spellEnd"/>
      <w:r w:rsidRPr="00B81BB4">
        <w:rPr>
          <w:rFonts w:ascii="Arial" w:hAnsi="Arial" w:cs="Arial"/>
          <w:bCs/>
          <w:color w:val="333333"/>
          <w:bdr w:val="none" w:sz="0" w:space="0" w:color="auto" w:frame="1"/>
        </w:rPr>
        <w:t xml:space="preserve"> характеристик и методов машинного обучения.</w:t>
      </w:r>
    </w:p>
    <w:p w:rsidR="004F5EAC" w:rsidRPr="00B81BB4" w:rsidRDefault="00B81BB4" w:rsidP="00B81BB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81BB4">
        <w:rPr>
          <w:rFonts w:ascii="Arial" w:hAnsi="Arial" w:cs="Arial"/>
          <w:bCs/>
          <w:color w:val="333333"/>
          <w:bdr w:val="none" w:sz="0" w:space="0" w:color="auto" w:frame="1"/>
        </w:rPr>
        <w:t>Подготовка материалов для презентации на семинарах и конференциях, для публикации в научных журналах.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B81BB4" w:rsidRDefault="00B81BB4" w:rsidP="00B81BB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81BB4">
        <w:rPr>
          <w:rFonts w:ascii="Arial" w:hAnsi="Arial" w:cs="Arial"/>
          <w:color w:val="333333"/>
        </w:rPr>
        <w:t>Экспертное знание одной из следующих областей: математ</w:t>
      </w:r>
      <w:r>
        <w:rPr>
          <w:rFonts w:ascii="Arial" w:hAnsi="Arial" w:cs="Arial"/>
          <w:color w:val="333333"/>
        </w:rPr>
        <w:t>ика, физика, компьютерные науки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B81BB4" w:rsidRPr="00B81BB4" w:rsidRDefault="00B81BB4" w:rsidP="00B81BB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81BB4">
        <w:rPr>
          <w:rFonts w:ascii="Arial" w:hAnsi="Arial" w:cs="Arial"/>
          <w:color w:val="333333"/>
        </w:rPr>
        <w:t>Наличие оборудованног</w:t>
      </w:r>
      <w:r>
        <w:rPr>
          <w:rFonts w:ascii="Arial" w:hAnsi="Arial" w:cs="Arial"/>
          <w:color w:val="333333"/>
        </w:rPr>
        <w:t>о рабочего места в университете</w:t>
      </w:r>
    </w:p>
    <w:p w:rsidR="00B81BB4" w:rsidRPr="00B81BB4" w:rsidRDefault="00B81BB4" w:rsidP="00B81BB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81BB4">
        <w:rPr>
          <w:rFonts w:ascii="Arial" w:hAnsi="Arial" w:cs="Arial"/>
          <w:color w:val="333333"/>
        </w:rPr>
        <w:t>Доступ к вы</w:t>
      </w:r>
      <w:r>
        <w:rPr>
          <w:rFonts w:ascii="Arial" w:hAnsi="Arial" w:cs="Arial"/>
          <w:color w:val="333333"/>
        </w:rPr>
        <w:t>числительному комплексу НИУ ВШЭ</w:t>
      </w:r>
    </w:p>
    <w:p w:rsidR="00B81BB4" w:rsidRPr="00B81BB4" w:rsidRDefault="00B81BB4" w:rsidP="00B81BB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81BB4">
        <w:rPr>
          <w:rFonts w:ascii="Arial" w:hAnsi="Arial" w:cs="Arial"/>
          <w:color w:val="333333"/>
        </w:rPr>
        <w:t xml:space="preserve">Доступ к информационным ресурсам, базам данных </w:t>
      </w:r>
      <w:r>
        <w:rPr>
          <w:rFonts w:ascii="Arial" w:hAnsi="Arial" w:cs="Arial"/>
          <w:color w:val="333333"/>
        </w:rPr>
        <w:t>и электронным подпискам НИУ ВШЭ</w:t>
      </w:r>
    </w:p>
    <w:p w:rsidR="00415708" w:rsidRPr="00FC5E27" w:rsidRDefault="00B81BB4" w:rsidP="00B81BB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81BB4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</w:t>
      </w:r>
      <w:r>
        <w:rPr>
          <w:rFonts w:ascii="Arial" w:hAnsi="Arial" w:cs="Arial"/>
          <w:color w:val="333333"/>
        </w:rPr>
        <w:t xml:space="preserve"> продвижения и развития карьеры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7979"/>
    <w:multiLevelType w:val="hybridMultilevel"/>
    <w:tmpl w:val="C58A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B81BB4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C8A1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2020-03-12T19:28:00Z</dcterms:modified>
</cp:coreProperties>
</file>