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2608A9" w:rsidRPr="002608A9">
        <w:rPr>
          <w:rFonts w:ascii="Arial" w:hAnsi="Arial" w:cs="Arial"/>
          <w:b/>
          <w:color w:val="333333"/>
        </w:rPr>
        <w:t xml:space="preserve">департамент менеджмента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2608A9" w:rsidRPr="002608A9">
        <w:rPr>
          <w:rFonts w:ascii="Arial" w:hAnsi="Arial" w:cs="Arial"/>
          <w:b/>
          <w:bCs/>
          <w:color w:val="333333"/>
          <w:bdr w:val="none" w:sz="0" w:space="0" w:color="auto" w:frame="1"/>
        </w:rPr>
        <w:t>департамент</w:t>
      </w:r>
      <w:r w:rsidR="002608A9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2608A9" w:rsidRPr="002608A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менеджмента</w:t>
      </w:r>
      <w:r w:rsidR="002608A9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2608A9" w:rsidRPr="002608A9">
        <w:rPr>
          <w:rFonts w:ascii="Arial" w:hAnsi="Arial" w:cs="Arial"/>
          <w:color w:val="333333"/>
        </w:rPr>
        <w:t xml:space="preserve">Стратегии устойчивого </w:t>
      </w:r>
      <w:bookmarkEnd w:id="0"/>
      <w:r w:rsidR="002608A9" w:rsidRPr="002608A9">
        <w:rPr>
          <w:rFonts w:ascii="Arial" w:hAnsi="Arial" w:cs="Arial"/>
          <w:color w:val="333333"/>
        </w:rPr>
        <w:t xml:space="preserve">развития </w:t>
      </w:r>
      <w:proofErr w:type="spellStart"/>
      <w:r w:rsidR="002608A9" w:rsidRPr="002608A9">
        <w:rPr>
          <w:rFonts w:ascii="Arial" w:hAnsi="Arial" w:cs="Arial"/>
          <w:color w:val="333333"/>
        </w:rPr>
        <w:t>старопромышленных</w:t>
      </w:r>
      <w:proofErr w:type="spellEnd"/>
      <w:r w:rsidR="002608A9" w:rsidRPr="002608A9">
        <w:rPr>
          <w:rFonts w:ascii="Arial" w:hAnsi="Arial" w:cs="Arial"/>
          <w:color w:val="333333"/>
        </w:rPr>
        <w:t xml:space="preserve"> городов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2608A9" w:rsidRPr="002608A9">
        <w:rPr>
          <w:rFonts w:ascii="Arial" w:hAnsi="Arial" w:cs="Arial"/>
          <w:color w:val="333333"/>
        </w:rPr>
        <w:t>Разработка стратегий устойчивого развития городов (в зависимости от профиля «стартовых условий»)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2608A9" w:rsidRPr="002608A9" w:rsidRDefault="002608A9" w:rsidP="002608A9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608A9">
        <w:rPr>
          <w:rFonts w:ascii="Arial" w:hAnsi="Arial" w:cs="Arial"/>
          <w:bCs/>
          <w:color w:val="333333"/>
          <w:bdr w:val="none" w:sz="0" w:space="0" w:color="auto" w:frame="1"/>
        </w:rPr>
        <w:t xml:space="preserve">Формирование профилей развития </w:t>
      </w:r>
      <w:proofErr w:type="spellStart"/>
      <w:r w:rsidRPr="002608A9">
        <w:rPr>
          <w:rFonts w:ascii="Arial" w:hAnsi="Arial" w:cs="Arial"/>
          <w:bCs/>
          <w:color w:val="333333"/>
          <w:bdr w:val="none" w:sz="0" w:space="0" w:color="auto" w:frame="1"/>
        </w:rPr>
        <w:t>старопромышленных</w:t>
      </w:r>
      <w:proofErr w:type="spellEnd"/>
      <w:r w:rsidRPr="002608A9">
        <w:rPr>
          <w:rFonts w:ascii="Arial" w:hAnsi="Arial" w:cs="Arial"/>
          <w:bCs/>
          <w:color w:val="333333"/>
          <w:bdr w:val="none" w:sz="0" w:space="0" w:color="auto" w:frame="1"/>
        </w:rPr>
        <w:t xml:space="preserve"> городов в России, стран Западной и Восточной Европы на основе индикаторов устойчивого развития городов, применяемых в зарубежной и российской практике</w:t>
      </w:r>
    </w:p>
    <w:p w:rsidR="002608A9" w:rsidRPr="002608A9" w:rsidRDefault="002608A9" w:rsidP="002608A9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608A9">
        <w:rPr>
          <w:rFonts w:ascii="Arial" w:hAnsi="Arial" w:cs="Arial"/>
          <w:bCs/>
          <w:color w:val="333333"/>
          <w:bdr w:val="none" w:sz="0" w:space="0" w:color="auto" w:frame="1"/>
        </w:rPr>
        <w:t xml:space="preserve">Определение «лучших практик» устойчивого развития </w:t>
      </w:r>
      <w:proofErr w:type="spellStart"/>
      <w:r w:rsidRPr="002608A9">
        <w:rPr>
          <w:rFonts w:ascii="Arial" w:hAnsi="Arial" w:cs="Arial"/>
          <w:bCs/>
          <w:color w:val="333333"/>
          <w:bdr w:val="none" w:sz="0" w:space="0" w:color="auto" w:frame="1"/>
        </w:rPr>
        <w:t>старопромышленных</w:t>
      </w:r>
      <w:proofErr w:type="spellEnd"/>
      <w:r w:rsidRPr="002608A9">
        <w:rPr>
          <w:rFonts w:ascii="Arial" w:hAnsi="Arial" w:cs="Arial"/>
          <w:bCs/>
          <w:color w:val="333333"/>
          <w:bdr w:val="none" w:sz="0" w:space="0" w:color="auto" w:frame="1"/>
        </w:rPr>
        <w:t xml:space="preserve"> городов стран Западной и </w:t>
      </w:r>
      <w:proofErr w:type="gramStart"/>
      <w:r w:rsidRPr="002608A9">
        <w:rPr>
          <w:rFonts w:ascii="Arial" w:hAnsi="Arial" w:cs="Arial"/>
          <w:bCs/>
          <w:color w:val="333333"/>
          <w:bdr w:val="none" w:sz="0" w:space="0" w:color="auto" w:frame="1"/>
        </w:rPr>
        <w:t>Восточной Европы</w:t>
      </w:r>
      <w:proofErr w:type="gramEnd"/>
      <w:r w:rsidRPr="002608A9">
        <w:rPr>
          <w:rFonts w:ascii="Arial" w:hAnsi="Arial" w:cs="Arial"/>
          <w:bCs/>
          <w:color w:val="333333"/>
          <w:bdr w:val="none" w:sz="0" w:space="0" w:color="auto" w:frame="1"/>
        </w:rPr>
        <w:t xml:space="preserve"> и России</w:t>
      </w:r>
    </w:p>
    <w:p w:rsidR="002608A9" w:rsidRPr="002608A9" w:rsidRDefault="002608A9" w:rsidP="002608A9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608A9">
        <w:rPr>
          <w:rFonts w:ascii="Arial" w:hAnsi="Arial" w:cs="Arial"/>
          <w:bCs/>
          <w:color w:val="333333"/>
          <w:bdr w:val="none" w:sz="0" w:space="0" w:color="auto" w:frame="1"/>
        </w:rPr>
        <w:t xml:space="preserve">Разработка Стратегий устойчивого развития </w:t>
      </w:r>
      <w:proofErr w:type="spellStart"/>
      <w:r w:rsidRPr="002608A9">
        <w:rPr>
          <w:rFonts w:ascii="Arial" w:hAnsi="Arial" w:cs="Arial"/>
          <w:bCs/>
          <w:color w:val="333333"/>
          <w:bdr w:val="none" w:sz="0" w:space="0" w:color="auto" w:frame="1"/>
        </w:rPr>
        <w:t>старопромышленных</w:t>
      </w:r>
      <w:proofErr w:type="spellEnd"/>
      <w:r w:rsidRPr="002608A9">
        <w:rPr>
          <w:rFonts w:ascii="Arial" w:hAnsi="Arial" w:cs="Arial"/>
          <w:bCs/>
          <w:color w:val="333333"/>
          <w:bdr w:val="none" w:sz="0" w:space="0" w:color="auto" w:frame="1"/>
        </w:rPr>
        <w:t xml:space="preserve"> городов (в зависимости от профиля «стартовых условий»)</w:t>
      </w:r>
    </w:p>
    <w:p w:rsidR="004F5EAC" w:rsidRPr="002608A9" w:rsidRDefault="002608A9" w:rsidP="002608A9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2608A9">
        <w:rPr>
          <w:rFonts w:ascii="Arial" w:hAnsi="Arial" w:cs="Arial"/>
          <w:bCs/>
          <w:color w:val="333333"/>
          <w:bdr w:val="none" w:sz="0" w:space="0" w:color="auto" w:frame="1"/>
        </w:rPr>
        <w:t>Формирование модели динамического мониторинга индикаторов развития городов для отслеживания реализации стратегии их устойчивого развития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2608A9" w:rsidRPr="002608A9" w:rsidRDefault="002608A9" w:rsidP="002608A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608A9">
        <w:rPr>
          <w:rFonts w:ascii="Arial" w:hAnsi="Arial" w:cs="Arial"/>
          <w:color w:val="333333"/>
        </w:rPr>
        <w:t xml:space="preserve">НИУ ВШЭ </w:t>
      </w:r>
      <w:r>
        <w:rPr>
          <w:rFonts w:ascii="Arial" w:hAnsi="Arial" w:cs="Arial"/>
          <w:color w:val="333333"/>
        </w:rPr>
        <w:t>–</w:t>
      </w:r>
      <w:r w:rsidRPr="002608A9">
        <w:rPr>
          <w:rFonts w:ascii="Arial" w:hAnsi="Arial" w:cs="Arial"/>
          <w:color w:val="333333"/>
        </w:rPr>
        <w:t xml:space="preserve"> Пермь</w:t>
      </w:r>
      <w:r>
        <w:rPr>
          <w:rFonts w:ascii="Arial" w:hAnsi="Arial" w:cs="Arial"/>
          <w:color w:val="333333"/>
        </w:rPr>
        <w:t xml:space="preserve"> </w:t>
      </w:r>
      <w:r w:rsidRPr="002608A9">
        <w:rPr>
          <w:rFonts w:ascii="Arial" w:hAnsi="Arial" w:cs="Arial"/>
          <w:color w:val="333333"/>
        </w:rPr>
        <w:t xml:space="preserve">отличается не только высоким профессионализмом преподавания экономических и управленческих дисциплин, но и креативностью и инновационностью в реализации научных исследований и прикладных проектов. </w:t>
      </w:r>
    </w:p>
    <w:p w:rsidR="002608A9" w:rsidRPr="002608A9" w:rsidRDefault="002608A9" w:rsidP="002608A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608A9">
        <w:rPr>
          <w:rFonts w:ascii="Arial" w:hAnsi="Arial" w:cs="Arial"/>
          <w:color w:val="333333"/>
        </w:rPr>
        <w:t>У нас дружный доброжелательный коллектив, прекрасные условия работы в новом просторном корпусе, возможно проживание в обновленном современном общежитии.</w:t>
      </w:r>
    </w:p>
    <w:p w:rsidR="00415708" w:rsidRPr="00FC5E27" w:rsidRDefault="002608A9" w:rsidP="002608A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2608A9">
        <w:rPr>
          <w:rFonts w:ascii="Arial" w:hAnsi="Arial" w:cs="Arial"/>
          <w:color w:val="333333"/>
        </w:rPr>
        <w:lastRenderedPageBreak/>
        <w:t>Участие в данном проекте предоставляет опыт проведения исследований высокого уровня, участие в международных конференциях, получение комментариев и предложений от зарубежных коллег, подготовку и публикацию результатов исследований в ведущих мировых научных журналах.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F0CAF"/>
    <w:multiLevelType w:val="hybridMultilevel"/>
    <w:tmpl w:val="9B8C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608A9"/>
    <w:rsid w:val="002A3A55"/>
    <w:rsid w:val="002C78F7"/>
    <w:rsid w:val="00415708"/>
    <w:rsid w:val="004F5EAC"/>
    <w:rsid w:val="005B3AED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E58E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2020-03-13T06:55:00Z</dcterms:modified>
</cp:coreProperties>
</file>