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8C88A9C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D6C94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ентр </w:t>
      </w:r>
      <w:proofErr w:type="spellStart"/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нейроэкономики</w:t>
      </w:r>
      <w:proofErr w:type="spellEnd"/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 когнитивных исследований </w:t>
      </w:r>
      <w:r w:rsidR="00B50D9D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D236C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нститута когнитивных </w:t>
      </w:r>
      <w:proofErr w:type="spellStart"/>
      <w:r w:rsidR="00D236C1">
        <w:rPr>
          <w:rFonts w:ascii="Arial" w:hAnsi="Arial" w:cs="Arial"/>
          <w:b/>
          <w:bCs/>
          <w:color w:val="333333"/>
          <w:bdr w:val="none" w:sz="0" w:space="0" w:color="auto" w:frame="1"/>
        </w:rPr>
        <w:t>нейронаук</w:t>
      </w:r>
      <w:proofErr w:type="spellEnd"/>
      <w:r w:rsidR="00D236C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2C79C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ВШЭ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897B20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нейроэкономики</w:t>
      </w:r>
      <w:proofErr w:type="spellEnd"/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 когнитивных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30BD5F12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proofErr w:type="spellStart"/>
      <w:r w:rsidR="002C79C7" w:rsidRPr="002C79C7">
        <w:rPr>
          <w:rFonts w:ascii="Arial" w:hAnsi="Arial" w:cs="Arial"/>
          <w:color w:val="333333"/>
        </w:rPr>
        <w:t>Нейрокогнитивное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 исследование предпочтений потребителей</w:t>
      </w:r>
      <w:r w:rsidR="002C79C7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422B4BA4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2C79C7" w:rsidRPr="002C79C7">
        <w:rPr>
          <w:rFonts w:ascii="Arial" w:hAnsi="Arial" w:cs="Arial"/>
          <w:color w:val="333333"/>
        </w:rPr>
        <w:t>В последние годы</w:t>
      </w:r>
      <w:proofErr w:type="gramEnd"/>
      <w:r w:rsidR="002C79C7" w:rsidRPr="002C79C7">
        <w:rPr>
          <w:rFonts w:ascii="Arial" w:hAnsi="Arial" w:cs="Arial"/>
          <w:color w:val="333333"/>
        </w:rPr>
        <w:t xml:space="preserve"> в Центре </w:t>
      </w:r>
      <w:proofErr w:type="spellStart"/>
      <w:r w:rsidR="002C79C7" w:rsidRPr="002C79C7">
        <w:rPr>
          <w:rFonts w:ascii="Arial" w:hAnsi="Arial" w:cs="Arial"/>
          <w:color w:val="333333"/>
        </w:rPr>
        <w:t>нейроэко</w:t>
      </w:r>
      <w:r w:rsidR="00BE5E90">
        <w:rPr>
          <w:rFonts w:ascii="Arial" w:hAnsi="Arial" w:cs="Arial"/>
          <w:color w:val="333333"/>
        </w:rPr>
        <w:t>н</w:t>
      </w:r>
      <w:r w:rsidR="002C79C7" w:rsidRPr="002C79C7">
        <w:rPr>
          <w:rFonts w:ascii="Arial" w:hAnsi="Arial" w:cs="Arial"/>
          <w:color w:val="333333"/>
        </w:rPr>
        <w:t>омики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 активно развивается </w:t>
      </w:r>
      <w:proofErr w:type="spellStart"/>
      <w:r w:rsidR="002C79C7" w:rsidRPr="002C79C7">
        <w:rPr>
          <w:rFonts w:ascii="Arial" w:hAnsi="Arial" w:cs="Arial"/>
          <w:color w:val="333333"/>
        </w:rPr>
        <w:t>нейромаркетинговое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 направление исследований поведения потребителей и его прогнозирования. </w:t>
      </w:r>
      <w:proofErr w:type="spellStart"/>
      <w:r w:rsidR="002C79C7" w:rsidRPr="002C79C7">
        <w:rPr>
          <w:rFonts w:ascii="Arial" w:hAnsi="Arial" w:cs="Arial"/>
          <w:color w:val="333333"/>
        </w:rPr>
        <w:t>Нейромаркетинг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 – синтетическая область исследований на стыке маркетинга и нейробиологии в области позиционирования товаров и услуг, брендов, ценового позиционирования и мн. др. С использованием шир</w:t>
      </w:r>
      <w:r w:rsidR="00BE5E90">
        <w:rPr>
          <w:rFonts w:ascii="Arial" w:hAnsi="Arial" w:cs="Arial"/>
          <w:color w:val="333333"/>
        </w:rPr>
        <w:t>о</w:t>
      </w:r>
      <w:r w:rsidR="002C79C7" w:rsidRPr="002C79C7">
        <w:rPr>
          <w:rFonts w:ascii="Arial" w:hAnsi="Arial" w:cs="Arial"/>
          <w:color w:val="333333"/>
        </w:rPr>
        <w:t>кого спект</w:t>
      </w:r>
      <w:r w:rsidR="00BE5E90">
        <w:rPr>
          <w:rFonts w:ascii="Arial" w:hAnsi="Arial" w:cs="Arial"/>
          <w:color w:val="333333"/>
        </w:rPr>
        <w:t>р</w:t>
      </w:r>
      <w:r w:rsidR="002C79C7" w:rsidRPr="002C79C7">
        <w:rPr>
          <w:rFonts w:ascii="Arial" w:hAnsi="Arial" w:cs="Arial"/>
          <w:color w:val="333333"/>
        </w:rPr>
        <w:t>а методологических подходов (</w:t>
      </w:r>
      <w:proofErr w:type="spellStart"/>
      <w:r w:rsidR="002C79C7" w:rsidRPr="002C79C7">
        <w:rPr>
          <w:rFonts w:ascii="Arial" w:hAnsi="Arial" w:cs="Arial"/>
          <w:color w:val="333333"/>
        </w:rPr>
        <w:t>фМРТ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, МЭГ/ЭЭГ, </w:t>
      </w:r>
      <w:proofErr w:type="spellStart"/>
      <w:r w:rsidR="002C79C7" w:rsidRPr="002C79C7">
        <w:rPr>
          <w:rFonts w:ascii="Arial" w:hAnsi="Arial" w:cs="Arial"/>
          <w:color w:val="333333"/>
        </w:rPr>
        <w:t>fNIRS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, </w:t>
      </w:r>
      <w:proofErr w:type="spellStart"/>
      <w:r w:rsidR="002C79C7" w:rsidRPr="002C79C7">
        <w:rPr>
          <w:rFonts w:ascii="Arial" w:hAnsi="Arial" w:cs="Arial"/>
          <w:color w:val="333333"/>
        </w:rPr>
        <w:t>eye-tracking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, полиграфический </w:t>
      </w:r>
      <w:proofErr w:type="spellStart"/>
      <w:r w:rsidR="002C79C7" w:rsidRPr="002C79C7">
        <w:rPr>
          <w:rFonts w:ascii="Arial" w:hAnsi="Arial" w:cs="Arial"/>
          <w:color w:val="333333"/>
        </w:rPr>
        <w:t>имиджинг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, RT-измерения и проч.), мы проводим исследования в области </w:t>
      </w:r>
      <w:proofErr w:type="spellStart"/>
      <w:r w:rsidR="002C79C7" w:rsidRPr="002C79C7">
        <w:rPr>
          <w:rFonts w:ascii="Arial" w:hAnsi="Arial" w:cs="Arial"/>
          <w:color w:val="333333"/>
        </w:rPr>
        <w:t>нейробрендинга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, ценового позиционирования, </w:t>
      </w:r>
      <w:proofErr w:type="spellStart"/>
      <w:r w:rsidR="002C79C7" w:rsidRPr="002C79C7">
        <w:rPr>
          <w:rFonts w:ascii="Arial" w:hAnsi="Arial" w:cs="Arial"/>
          <w:color w:val="333333"/>
        </w:rPr>
        <w:t>нейрокартирования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 ценностей, </w:t>
      </w:r>
      <w:proofErr w:type="spellStart"/>
      <w:r w:rsidR="002C79C7" w:rsidRPr="002C79C7">
        <w:rPr>
          <w:rFonts w:ascii="Arial" w:hAnsi="Arial" w:cs="Arial"/>
          <w:color w:val="333333"/>
        </w:rPr>
        <w:t>нейропрогнозирования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 и мн. др. Настоящий проект нацелен на проведение мультимодального исследование широкого спектра потребительских предпочтений в контексте маркетинговых коммуникаций с помощью мультимодального </w:t>
      </w:r>
      <w:proofErr w:type="spellStart"/>
      <w:r w:rsidR="002C79C7" w:rsidRPr="002C79C7">
        <w:rPr>
          <w:rFonts w:ascii="Arial" w:hAnsi="Arial" w:cs="Arial"/>
          <w:color w:val="333333"/>
        </w:rPr>
        <w:t>нейроимиджинга</w:t>
      </w:r>
      <w:proofErr w:type="spellEnd"/>
      <w:r w:rsidR="002C79C7" w:rsidRPr="002C79C7">
        <w:rPr>
          <w:rFonts w:ascii="Arial" w:hAnsi="Arial" w:cs="Arial"/>
          <w:color w:val="333333"/>
        </w:rPr>
        <w:t xml:space="preserve">. Помимо публикационной активности, в результате выполнения проекта ожидаются прикладные результаты. В проекте предполагается сотрудничество заинтересованных специалистов в широком спектре наук: к примеру, </w:t>
      </w:r>
      <w:proofErr w:type="spellStart"/>
      <w:r w:rsidR="002C79C7" w:rsidRPr="002C79C7">
        <w:rPr>
          <w:rFonts w:ascii="Arial" w:hAnsi="Arial" w:cs="Arial"/>
          <w:color w:val="333333"/>
        </w:rPr>
        <w:t>нейроученых</w:t>
      </w:r>
      <w:proofErr w:type="spellEnd"/>
      <w:r w:rsidR="002C79C7" w:rsidRPr="002C79C7">
        <w:rPr>
          <w:rFonts w:ascii="Arial" w:hAnsi="Arial" w:cs="Arial"/>
          <w:color w:val="333333"/>
        </w:rPr>
        <w:t>, маркетологов, психологов и мн</w:t>
      </w:r>
      <w:r w:rsidR="00BE5E90">
        <w:rPr>
          <w:rFonts w:ascii="Arial" w:hAnsi="Arial" w:cs="Arial"/>
          <w:color w:val="333333"/>
        </w:rPr>
        <w:t>.</w:t>
      </w:r>
      <w:r w:rsidR="002C79C7" w:rsidRPr="002C79C7">
        <w:rPr>
          <w:rFonts w:ascii="Arial" w:hAnsi="Arial" w:cs="Arial"/>
          <w:color w:val="333333"/>
        </w:rPr>
        <w:t xml:space="preserve"> др</w:t>
      </w:r>
      <w:r w:rsidR="00B50D9D" w:rsidRPr="00B50D9D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DBF8B9D" w14:textId="487B1B11" w:rsidR="00997C20" w:rsidRPr="00997C20" w:rsidRDefault="00997C20" w:rsidP="00997C20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 xml:space="preserve">В проекте предполагается сотрудничество заинтересованных специалистов в широком спектре наук: к примеру, </w:t>
      </w:r>
      <w:proofErr w:type="spellStart"/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>нейроученых</w:t>
      </w:r>
      <w:proofErr w:type="spellEnd"/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>, маркетологов, психологов и мн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огих</w:t>
      </w:r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 xml:space="preserve"> др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угих</w:t>
      </w:r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 xml:space="preserve"> специ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а</w:t>
      </w:r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>листов, направленное на выполнение следующих задач:</w:t>
      </w:r>
    </w:p>
    <w:p w14:paraId="685BE4D1" w14:textId="2C4DF347" w:rsidR="00997C20" w:rsidRPr="00997C20" w:rsidRDefault="00997C20" w:rsidP="00997C20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>планирование и разработка экспериментальных исследований в области нейробиологии предпочтений потребителей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8661D97" w14:textId="3D1D14E6" w:rsidR="00997C20" w:rsidRPr="00997C20" w:rsidRDefault="00997C20" w:rsidP="00997C20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 xml:space="preserve">проведение мультимодальных исследований с использованием широкого спектра имеющегося экспериментального оборудования Центра </w:t>
      </w:r>
      <w:proofErr w:type="spellStart"/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>Нейроэкономики</w:t>
      </w:r>
      <w:proofErr w:type="spellEnd"/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 xml:space="preserve"> и Когнитивных Исследований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089E067" w14:textId="1FB79060" w:rsidR="00997C20" w:rsidRPr="00997C20" w:rsidRDefault="00997C20" w:rsidP="00997C20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>одготовка научных публикаций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A67CB7B" w14:textId="5931B380" w:rsidR="00B50D9D" w:rsidRPr="00997C20" w:rsidRDefault="00997C20" w:rsidP="00997C20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</w:t>
      </w:r>
      <w:proofErr w:type="spellStart"/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>нейромаркетинговых</w:t>
      </w:r>
      <w:proofErr w:type="spellEnd"/>
      <w:r w:rsidRPr="00997C20">
        <w:rPr>
          <w:rFonts w:ascii="Arial" w:hAnsi="Arial" w:cs="Arial"/>
          <w:bCs/>
          <w:color w:val="333333"/>
          <w:bdr w:val="none" w:sz="0" w:space="0" w:color="auto" w:frame="1"/>
        </w:rPr>
        <w:t xml:space="preserve"> технологий на основе полученных и имеющихся научных результатов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27A714E" w14:textId="77777777" w:rsidR="00997C20" w:rsidRDefault="00997C20" w:rsidP="00997C2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5D0DF77C" w14:textId="77777777" w:rsidR="00F4414D" w:rsidRPr="00F4414D" w:rsidRDefault="00F4414D" w:rsidP="00F4414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4414D">
        <w:rPr>
          <w:rFonts w:ascii="Arial" w:hAnsi="Arial" w:cs="Arial"/>
          <w:color w:val="333333"/>
        </w:rPr>
        <w:lastRenderedPageBreak/>
        <w:t>Российское гражданство;</w:t>
      </w:r>
    </w:p>
    <w:p w14:paraId="5BDCDBD9" w14:textId="52AC818E" w:rsidR="00B50D9D" w:rsidRDefault="00415708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B50D9D">
        <w:rPr>
          <w:rFonts w:ascii="Arial" w:hAnsi="Arial" w:cs="Arial"/>
          <w:color w:val="333333"/>
        </w:rPr>
        <w:t xml:space="preserve"> </w:t>
      </w:r>
      <w:r w:rsidR="00B50D9D" w:rsidRPr="00B50D9D">
        <w:rPr>
          <w:rFonts w:ascii="Arial" w:hAnsi="Arial" w:cs="Arial"/>
          <w:color w:val="333333"/>
        </w:rPr>
        <w:t xml:space="preserve">предпочтительная в области психологии, </w:t>
      </w:r>
      <w:proofErr w:type="spellStart"/>
      <w:r w:rsidR="00B50D9D" w:rsidRPr="00B50D9D">
        <w:rPr>
          <w:rFonts w:ascii="Arial" w:hAnsi="Arial" w:cs="Arial"/>
          <w:color w:val="333333"/>
        </w:rPr>
        <w:t>неробиологии</w:t>
      </w:r>
      <w:proofErr w:type="spellEnd"/>
      <w:r w:rsidR="00B50D9D" w:rsidRPr="00B50D9D">
        <w:rPr>
          <w:rFonts w:ascii="Arial" w:hAnsi="Arial" w:cs="Arial"/>
          <w:color w:val="333333"/>
        </w:rPr>
        <w:t xml:space="preserve">, медицины, математики, компьютерных наук. </w:t>
      </w:r>
    </w:p>
    <w:p w14:paraId="31D15CC6" w14:textId="7A7D660B" w:rsidR="00997C20" w:rsidRPr="00997C20" w:rsidRDefault="00997C20" w:rsidP="00997C2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>Опыт работы в области нейробиологии, психологии, маркетинга или других смежных областях</w:t>
      </w:r>
      <w:r>
        <w:rPr>
          <w:rFonts w:ascii="Arial" w:hAnsi="Arial" w:cs="Arial"/>
          <w:color w:val="333333"/>
        </w:rPr>
        <w:t>;</w:t>
      </w:r>
    </w:p>
    <w:p w14:paraId="47E0EA33" w14:textId="73F69B11" w:rsidR="00997C20" w:rsidRPr="00997C20" w:rsidRDefault="00997C20" w:rsidP="00997C2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 xml:space="preserve">Мотивация к специализации в области </w:t>
      </w:r>
      <w:proofErr w:type="spellStart"/>
      <w:r w:rsidRPr="00997C20">
        <w:rPr>
          <w:rFonts w:ascii="Arial" w:hAnsi="Arial" w:cs="Arial"/>
          <w:color w:val="333333"/>
        </w:rPr>
        <w:t>нейромаркетинга</w:t>
      </w:r>
      <w:proofErr w:type="spellEnd"/>
      <w:r w:rsidRPr="00997C20">
        <w:rPr>
          <w:rFonts w:ascii="Arial" w:hAnsi="Arial" w:cs="Arial"/>
          <w:color w:val="333333"/>
        </w:rPr>
        <w:t xml:space="preserve">, </w:t>
      </w:r>
      <w:proofErr w:type="spellStart"/>
      <w:r w:rsidRPr="00997C20">
        <w:rPr>
          <w:rFonts w:ascii="Arial" w:hAnsi="Arial" w:cs="Arial"/>
          <w:color w:val="333333"/>
        </w:rPr>
        <w:t>нейроэкономики</w:t>
      </w:r>
      <w:proofErr w:type="spellEnd"/>
      <w:r w:rsidRPr="00997C20">
        <w:rPr>
          <w:rFonts w:ascii="Arial" w:hAnsi="Arial" w:cs="Arial"/>
          <w:color w:val="333333"/>
        </w:rPr>
        <w:t xml:space="preserve">, когнитивной нейробиологии, обработки сигналов, </w:t>
      </w:r>
      <w:proofErr w:type="spellStart"/>
      <w:r w:rsidRPr="00997C20">
        <w:rPr>
          <w:rFonts w:ascii="Arial" w:hAnsi="Arial" w:cs="Arial"/>
          <w:color w:val="333333"/>
        </w:rPr>
        <w:t>нейровизуализации</w:t>
      </w:r>
      <w:proofErr w:type="spellEnd"/>
      <w:r>
        <w:rPr>
          <w:rFonts w:ascii="Arial" w:hAnsi="Arial" w:cs="Arial"/>
          <w:color w:val="333333"/>
        </w:rPr>
        <w:t>;</w:t>
      </w:r>
    </w:p>
    <w:p w14:paraId="1A85914E" w14:textId="7DE32939" w:rsidR="00997C20" w:rsidRPr="00997C20" w:rsidRDefault="00997C20" w:rsidP="00997C2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 xml:space="preserve">Интерес к прикладным аспектам </w:t>
      </w:r>
      <w:proofErr w:type="spellStart"/>
      <w:r w:rsidRPr="00997C20">
        <w:rPr>
          <w:rFonts w:ascii="Arial" w:hAnsi="Arial" w:cs="Arial"/>
          <w:color w:val="333333"/>
        </w:rPr>
        <w:t>нейронаук</w:t>
      </w:r>
      <w:proofErr w:type="spellEnd"/>
      <w:r w:rsidRPr="00997C20">
        <w:rPr>
          <w:rFonts w:ascii="Arial" w:hAnsi="Arial" w:cs="Arial"/>
          <w:color w:val="333333"/>
        </w:rPr>
        <w:t xml:space="preserve"> и </w:t>
      </w:r>
      <w:proofErr w:type="spellStart"/>
      <w:r w:rsidRPr="00997C20">
        <w:rPr>
          <w:rFonts w:ascii="Arial" w:hAnsi="Arial" w:cs="Arial"/>
          <w:color w:val="333333"/>
        </w:rPr>
        <w:t>нейромаркетинговым</w:t>
      </w:r>
      <w:proofErr w:type="spellEnd"/>
      <w:r w:rsidRPr="00997C20">
        <w:rPr>
          <w:rFonts w:ascii="Arial" w:hAnsi="Arial" w:cs="Arial"/>
          <w:color w:val="333333"/>
        </w:rPr>
        <w:t xml:space="preserve"> технологиям</w:t>
      </w:r>
      <w:r>
        <w:rPr>
          <w:rFonts w:ascii="Arial" w:hAnsi="Arial" w:cs="Arial"/>
          <w:color w:val="333333"/>
        </w:rPr>
        <w:t>;</w:t>
      </w:r>
    </w:p>
    <w:p w14:paraId="7AF363CA" w14:textId="5A54CFDF" w:rsidR="00B50D9D" w:rsidRPr="00997C20" w:rsidRDefault="00997C20" w:rsidP="00997C2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>Свободное владение устным и письменным английским языком (рабочий язык)</w:t>
      </w:r>
      <w:r>
        <w:rPr>
          <w:rFonts w:ascii="Arial" w:hAnsi="Arial" w:cs="Arial"/>
          <w:color w:val="333333"/>
        </w:rPr>
        <w:t>.</w:t>
      </w:r>
    </w:p>
    <w:p w14:paraId="45EAFB43" w14:textId="77777777" w:rsidR="00997C20" w:rsidRPr="00B50D9D" w:rsidRDefault="00997C20" w:rsidP="00997C20">
      <w:pPr>
        <w:textAlignment w:val="top"/>
        <w:rPr>
          <w:rFonts w:ascii="Arial" w:hAnsi="Arial" w:cs="Arial"/>
          <w:color w:val="333333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57446B9" w14:textId="7A6B4DAE" w:rsidR="00997C20" w:rsidRPr="00997C20" w:rsidRDefault="00997C20" w:rsidP="00997C2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68CA05FD" w14:textId="0E3BF00E" w:rsidR="00997C20" w:rsidRPr="00997C20" w:rsidRDefault="00997C20" w:rsidP="00997C2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2954B27F" w14:textId="2C74F7FE" w:rsidR="00997C20" w:rsidRPr="00997C20" w:rsidRDefault="00997C20" w:rsidP="00997C2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31508815" w14:textId="1E5AA561" w:rsidR="00997C20" w:rsidRPr="00997C20" w:rsidRDefault="00997C20" w:rsidP="00997C2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 xml:space="preserve">Доступ к оборудованию Центра </w:t>
      </w:r>
      <w:proofErr w:type="spellStart"/>
      <w:r w:rsidRPr="00997C20">
        <w:rPr>
          <w:rFonts w:ascii="Arial" w:hAnsi="Arial" w:cs="Arial"/>
          <w:color w:val="333333"/>
        </w:rPr>
        <w:t>нейроэкономики</w:t>
      </w:r>
      <w:proofErr w:type="spellEnd"/>
      <w:r w:rsidRPr="00997C20">
        <w:rPr>
          <w:rFonts w:ascii="Arial" w:hAnsi="Arial" w:cs="Arial"/>
          <w:color w:val="333333"/>
        </w:rPr>
        <w:t xml:space="preserve"> и когнитивных исследований (МЭГ, ЭЭГ, </w:t>
      </w:r>
      <w:proofErr w:type="spellStart"/>
      <w:r w:rsidRPr="00997C20">
        <w:rPr>
          <w:rFonts w:ascii="Arial" w:hAnsi="Arial" w:cs="Arial"/>
          <w:color w:val="333333"/>
        </w:rPr>
        <w:t>fNIRS</w:t>
      </w:r>
      <w:proofErr w:type="spellEnd"/>
      <w:r w:rsidRPr="00997C20">
        <w:rPr>
          <w:rFonts w:ascii="Arial" w:hAnsi="Arial" w:cs="Arial"/>
          <w:color w:val="333333"/>
        </w:rPr>
        <w:t xml:space="preserve">, TMS, </w:t>
      </w:r>
      <w:proofErr w:type="spellStart"/>
      <w:r w:rsidRPr="00997C20">
        <w:rPr>
          <w:rFonts w:ascii="Arial" w:hAnsi="Arial" w:cs="Arial"/>
          <w:color w:val="333333"/>
        </w:rPr>
        <w:t>fMRI</w:t>
      </w:r>
      <w:proofErr w:type="spellEnd"/>
      <w:r w:rsidRPr="00997C20">
        <w:rPr>
          <w:rFonts w:ascii="Arial" w:hAnsi="Arial" w:cs="Arial"/>
          <w:color w:val="333333"/>
        </w:rPr>
        <w:t>) https://www.hse.ru/cdm-centre/facilities</w:t>
      </w:r>
      <w:r>
        <w:rPr>
          <w:rFonts w:ascii="Arial" w:hAnsi="Arial" w:cs="Arial"/>
          <w:color w:val="333333"/>
        </w:rPr>
        <w:t>;</w:t>
      </w:r>
    </w:p>
    <w:p w14:paraId="79814E37" w14:textId="16872AC2" w:rsidR="00997C20" w:rsidRPr="00997C20" w:rsidRDefault="00997C20" w:rsidP="00997C2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70A283D9" w14:textId="5A800C42" w:rsidR="00997C20" w:rsidRPr="00997C20" w:rsidRDefault="00997C20" w:rsidP="00997C2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 https://www.hse.ru/cdm-centre/neuroeconomics</w:t>
      </w:r>
      <w:r>
        <w:rPr>
          <w:rFonts w:ascii="Arial" w:hAnsi="Arial" w:cs="Arial"/>
          <w:color w:val="333333"/>
        </w:rPr>
        <w:t>;</w:t>
      </w:r>
    </w:p>
    <w:p w14:paraId="4FC18EAD" w14:textId="7D6335DF" w:rsidR="00C47C75" w:rsidRPr="008B733B" w:rsidRDefault="00997C20" w:rsidP="00997C2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97C20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337"/>
    <w:multiLevelType w:val="hybridMultilevel"/>
    <w:tmpl w:val="ED4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7FE9"/>
    <w:multiLevelType w:val="hybridMultilevel"/>
    <w:tmpl w:val="531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2662"/>
    <w:multiLevelType w:val="hybridMultilevel"/>
    <w:tmpl w:val="456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38BC"/>
    <w:multiLevelType w:val="hybridMultilevel"/>
    <w:tmpl w:val="710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556FB"/>
    <w:multiLevelType w:val="hybridMultilevel"/>
    <w:tmpl w:val="57B8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D7298"/>
    <w:multiLevelType w:val="hybridMultilevel"/>
    <w:tmpl w:val="EFC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90DCF"/>
    <w:multiLevelType w:val="hybridMultilevel"/>
    <w:tmpl w:val="C56A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7"/>
  </w:num>
  <w:num w:numId="4">
    <w:abstractNumId w:val="27"/>
  </w:num>
  <w:num w:numId="5">
    <w:abstractNumId w:val="21"/>
  </w:num>
  <w:num w:numId="6">
    <w:abstractNumId w:val="13"/>
  </w:num>
  <w:num w:numId="7">
    <w:abstractNumId w:val="11"/>
  </w:num>
  <w:num w:numId="8">
    <w:abstractNumId w:val="7"/>
  </w:num>
  <w:num w:numId="9">
    <w:abstractNumId w:val="23"/>
  </w:num>
  <w:num w:numId="10">
    <w:abstractNumId w:val="19"/>
  </w:num>
  <w:num w:numId="11">
    <w:abstractNumId w:val="22"/>
  </w:num>
  <w:num w:numId="12">
    <w:abstractNumId w:val="26"/>
  </w:num>
  <w:num w:numId="13">
    <w:abstractNumId w:val="16"/>
  </w:num>
  <w:num w:numId="14">
    <w:abstractNumId w:val="8"/>
  </w:num>
  <w:num w:numId="15">
    <w:abstractNumId w:val="12"/>
  </w:num>
  <w:num w:numId="16">
    <w:abstractNumId w:val="15"/>
  </w:num>
  <w:num w:numId="17">
    <w:abstractNumId w:val="24"/>
  </w:num>
  <w:num w:numId="18">
    <w:abstractNumId w:val="9"/>
  </w:num>
  <w:num w:numId="19">
    <w:abstractNumId w:val="4"/>
  </w:num>
  <w:num w:numId="20">
    <w:abstractNumId w:val="14"/>
  </w:num>
  <w:num w:numId="21">
    <w:abstractNumId w:val="1"/>
  </w:num>
  <w:num w:numId="22">
    <w:abstractNumId w:val="5"/>
  </w:num>
  <w:num w:numId="23">
    <w:abstractNumId w:val="2"/>
  </w:num>
  <w:num w:numId="24">
    <w:abstractNumId w:val="20"/>
  </w:num>
  <w:num w:numId="25">
    <w:abstractNumId w:val="3"/>
  </w:num>
  <w:num w:numId="26">
    <w:abstractNumId w:val="0"/>
  </w:num>
  <w:num w:numId="27">
    <w:abstractNumId w:val="6"/>
  </w:num>
  <w:num w:numId="28">
    <w:abstractNumId w:val="18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C79C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997C20"/>
    <w:rsid w:val="00B07828"/>
    <w:rsid w:val="00B50D9D"/>
    <w:rsid w:val="00BE5E90"/>
    <w:rsid w:val="00C47C75"/>
    <w:rsid w:val="00CE157D"/>
    <w:rsid w:val="00D06ED5"/>
    <w:rsid w:val="00D236C1"/>
    <w:rsid w:val="00DD6C94"/>
    <w:rsid w:val="00DE5179"/>
    <w:rsid w:val="00F158EA"/>
    <w:rsid w:val="00F20997"/>
    <w:rsid w:val="00F4414D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37</cp:revision>
  <dcterms:created xsi:type="dcterms:W3CDTF">2020-03-11T10:51:00Z</dcterms:created>
  <dcterms:modified xsi:type="dcterms:W3CDTF">2021-03-11T09:33:00Z</dcterms:modified>
</cp:coreProperties>
</file>