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BC72A" w14:textId="146DF368" w:rsidR="00415708" w:rsidRDefault="00415708" w:rsidP="00415708">
      <w:pPr>
        <w:spacing w:after="225"/>
        <w:textAlignment w:val="top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Научный сотрудник </w:t>
      </w:r>
      <w:r w:rsidR="000F588F">
        <w:rPr>
          <w:rFonts w:ascii="Arial" w:hAnsi="Arial" w:cs="Arial"/>
          <w:b/>
          <w:color w:val="333333"/>
        </w:rPr>
        <w:t xml:space="preserve">в </w:t>
      </w:r>
      <w:r w:rsidR="00513F17">
        <w:rPr>
          <w:rFonts w:ascii="Arial" w:hAnsi="Arial" w:cs="Arial"/>
          <w:b/>
          <w:bCs/>
          <w:color w:val="333333"/>
          <w:bdr w:val="none" w:sz="0" w:space="0" w:color="auto" w:frame="1"/>
        </w:rPr>
        <w:t>д</w:t>
      </w:r>
      <w:r w:rsidR="00513F17" w:rsidRPr="00513F17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епартамент </w:t>
      </w:r>
      <w:r w:rsidR="00C530D4">
        <w:rPr>
          <w:rFonts w:ascii="Arial" w:hAnsi="Arial" w:cs="Arial"/>
          <w:b/>
          <w:bCs/>
          <w:color w:val="333333"/>
          <w:bdr w:val="none" w:sz="0" w:space="0" w:color="auto" w:frame="1"/>
        </w:rPr>
        <w:t>электронной инженерии</w:t>
      </w:r>
      <w:r w:rsidR="000F3F93" w:rsidRPr="000F3F93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</w:t>
      </w:r>
      <w:r w:rsidR="00513F17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МИЭМ </w:t>
      </w:r>
      <w:r>
        <w:rPr>
          <w:rFonts w:ascii="Arial" w:hAnsi="Arial" w:cs="Arial"/>
          <w:b/>
          <w:color w:val="333333"/>
        </w:rPr>
        <w:t xml:space="preserve">(Программа российских постдоков) </w:t>
      </w:r>
    </w:p>
    <w:p w14:paraId="3764544D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от 70 000 рублей до вычета НДФЛ </w:t>
      </w:r>
    </w:p>
    <w:p w14:paraId="1F02D0BC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dr w:val="none" w:sz="0" w:space="0" w:color="auto" w:frame="1"/>
        </w:rPr>
        <w:t>Национальный исследовательский университет «Высшая школа экономики»</w:t>
      </w:r>
    </w:p>
    <w:p w14:paraId="4A0E9011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Москва</w:t>
      </w:r>
    </w:p>
    <w:p w14:paraId="2BB9B8DD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0EF5C437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Требуемый опыт работы: не менее 3-х лет</w:t>
      </w:r>
    </w:p>
    <w:p w14:paraId="057521DD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Полная занятость, </w:t>
      </w:r>
      <w:r>
        <w:rPr>
          <w:rFonts w:ascii="Arial" w:hAnsi="Arial" w:cs="Arial"/>
          <w:color w:val="333333"/>
          <w:bdr w:val="none" w:sz="0" w:space="0" w:color="auto" w:frame="1"/>
        </w:rPr>
        <w:t>полный день</w:t>
      </w:r>
    </w:p>
    <w:p w14:paraId="79A0D161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>Срок работы: 1 год с возможностью продления на второй</w:t>
      </w:r>
    </w:p>
    <w:p w14:paraId="298D7BFD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33DA553A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Мы, 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Высшая школа экономики</w:t>
      </w:r>
      <w:r>
        <w:rPr>
          <w:rFonts w:ascii="Arial" w:hAnsi="Arial" w:cs="Arial"/>
          <w:color w:val="333333"/>
        </w:rPr>
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45 000 студентов и аспирантов, работает более 7000 преподавателей, ученых и административных сотрудников.</w:t>
      </w:r>
    </w:p>
    <w:p w14:paraId="5A047460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77F16CB3" w14:textId="14D139BC" w:rsidR="00DE5179" w:rsidRPr="00DE5179" w:rsidRDefault="00DE5179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В настоящее время у нас открыт конкурс Программы привлечения российских постдоков. В рамках конкурса открыта вакансия </w:t>
      </w:r>
      <w:r>
        <w:rPr>
          <w:rFonts w:ascii="Arial" w:hAnsi="Arial" w:cs="Arial"/>
          <w:b/>
          <w:color w:val="333333"/>
        </w:rPr>
        <w:t>постдока (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научного сотрудника) </w:t>
      </w:r>
      <w:r w:rsidR="00F20997">
        <w:rPr>
          <w:rFonts w:ascii="Arial" w:hAnsi="Arial" w:cs="Arial"/>
          <w:b/>
          <w:bCs/>
          <w:color w:val="333333"/>
          <w:bdr w:val="none" w:sz="0" w:space="0" w:color="auto" w:frame="1"/>
        </w:rPr>
        <w:t>в</w:t>
      </w:r>
      <w:r w:rsidR="004F5EAC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</w:t>
      </w:r>
      <w:r w:rsidR="00C530D4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департамент </w:t>
      </w:r>
      <w:r w:rsidR="00C530D4">
        <w:rPr>
          <w:rFonts w:ascii="Arial" w:hAnsi="Arial" w:cs="Arial"/>
          <w:b/>
          <w:bCs/>
          <w:color w:val="333333"/>
          <w:bdr w:val="none" w:sz="0" w:space="0" w:color="auto" w:frame="1"/>
        </w:rPr>
        <w:t>электронной инженерии</w:t>
      </w:r>
      <w:r w:rsidR="00C530D4" w:rsidRPr="000F3F93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</w:t>
      </w:r>
      <w:r w:rsidR="00C530D4">
        <w:rPr>
          <w:rFonts w:ascii="Arial" w:hAnsi="Arial" w:cs="Arial"/>
          <w:b/>
          <w:bCs/>
          <w:color w:val="333333"/>
          <w:bdr w:val="none" w:sz="0" w:space="0" w:color="auto" w:frame="1"/>
        </w:rPr>
        <w:t>МИЭМ</w:t>
      </w:r>
      <w:r w:rsidR="00B07828">
        <w:rPr>
          <w:rFonts w:ascii="Arial" w:hAnsi="Arial" w:cs="Arial"/>
          <w:b/>
          <w:bCs/>
          <w:color w:val="333333"/>
          <w:bdr w:val="none" w:sz="0" w:space="0" w:color="auto" w:frame="1"/>
        </w:rPr>
        <w:t>.</w:t>
      </w:r>
    </w:p>
    <w:p w14:paraId="03E40977" w14:textId="77777777" w:rsidR="00DE5179" w:rsidRDefault="00DE5179" w:rsidP="00415708">
      <w:pPr>
        <w:textAlignment w:val="top"/>
        <w:rPr>
          <w:rFonts w:ascii="Arial" w:hAnsi="Arial" w:cs="Arial"/>
          <w:color w:val="333333"/>
        </w:rPr>
      </w:pPr>
    </w:p>
    <w:p w14:paraId="1BFFF75C" w14:textId="2C14F4FE" w:rsidR="004F5EAC" w:rsidRDefault="00415708" w:rsidP="00FE67E3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Название проекта</w:t>
      </w:r>
      <w:r>
        <w:rPr>
          <w:rFonts w:ascii="Arial" w:hAnsi="Arial" w:cs="Arial"/>
          <w:color w:val="333333"/>
        </w:rPr>
        <w:t xml:space="preserve">: </w:t>
      </w:r>
      <w:r w:rsidR="00C530D4" w:rsidRPr="00C530D4">
        <w:rPr>
          <w:rFonts w:ascii="Arial" w:hAnsi="Arial" w:cs="Arial"/>
          <w:color w:val="333333"/>
        </w:rPr>
        <w:t>Ультрабыстрые фотодетекторы на основе графена</w:t>
      </w:r>
      <w:r w:rsidR="00513F17">
        <w:rPr>
          <w:rFonts w:ascii="Arial" w:hAnsi="Arial" w:cs="Arial"/>
          <w:color w:val="333333"/>
        </w:rPr>
        <w:t>.</w:t>
      </w:r>
    </w:p>
    <w:p w14:paraId="011567D8" w14:textId="77777777" w:rsidR="00252C11" w:rsidRPr="004F5EAC" w:rsidRDefault="00252C11" w:rsidP="00FE67E3">
      <w:pPr>
        <w:textAlignment w:val="top"/>
        <w:rPr>
          <w:rFonts w:ascii="Arial" w:hAnsi="Arial" w:cs="Arial"/>
          <w:color w:val="333333"/>
        </w:rPr>
      </w:pPr>
    </w:p>
    <w:p w14:paraId="269BC936" w14:textId="722471A7" w:rsidR="00CE157D" w:rsidRDefault="00415708" w:rsidP="00CE157D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Цель проекта:</w:t>
      </w:r>
      <w:r>
        <w:rPr>
          <w:rFonts w:ascii="Arial" w:hAnsi="Arial" w:cs="Arial"/>
          <w:color w:val="333333"/>
        </w:rPr>
        <w:t xml:space="preserve"> </w:t>
      </w:r>
      <w:r w:rsidR="00C530D4" w:rsidRPr="00C530D4">
        <w:rPr>
          <w:rFonts w:ascii="Arial" w:hAnsi="Arial" w:cs="Arial"/>
          <w:color w:val="333333"/>
        </w:rPr>
        <w:t>Целью проекта является исследование механизмов, приводящих к возникновению сигнала фотоотклика в фотодетекторах на основе графена, определение путей релаксации энергии горячих электронов, а также определение фундаментальных пределов функционирования графеновых фотодетекторов</w:t>
      </w:r>
      <w:r w:rsidR="00C530D4">
        <w:rPr>
          <w:rFonts w:ascii="Arial" w:hAnsi="Arial" w:cs="Arial"/>
          <w:color w:val="333333"/>
        </w:rPr>
        <w:t>.</w:t>
      </w:r>
    </w:p>
    <w:p w14:paraId="760A363D" w14:textId="77777777" w:rsidR="00513F17" w:rsidRPr="00CE157D" w:rsidRDefault="00513F17" w:rsidP="00CE157D">
      <w:pPr>
        <w:textAlignment w:val="top"/>
        <w:rPr>
          <w:rFonts w:ascii="Arial" w:hAnsi="Arial" w:cs="Arial"/>
          <w:color w:val="333333"/>
        </w:rPr>
      </w:pPr>
    </w:p>
    <w:p w14:paraId="158DAD07" w14:textId="03ADC8DA" w:rsidR="000F3F93" w:rsidRDefault="002A3A55" w:rsidP="00513F17">
      <w:p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Задачи</w:t>
      </w:r>
      <w:r w:rsidR="00415708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в рамках проекта:</w:t>
      </w:r>
      <w:r w:rsidR="000F3F93">
        <w:rPr>
          <w:rFonts w:ascii="Arial" w:hAnsi="Arial" w:cs="Arial"/>
          <w:color w:val="333333"/>
        </w:rPr>
        <w:t xml:space="preserve"> </w:t>
      </w:r>
    </w:p>
    <w:p w14:paraId="759DA3BC" w14:textId="77777777" w:rsidR="00C530D4" w:rsidRPr="00C530D4" w:rsidRDefault="00C530D4" w:rsidP="00C530D4">
      <w:p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C530D4">
        <w:rPr>
          <w:rFonts w:ascii="Arial" w:hAnsi="Arial" w:cs="Arial"/>
          <w:bCs/>
          <w:color w:val="333333"/>
          <w:bdr w:val="none" w:sz="0" w:space="0" w:color="auto" w:frame="1"/>
        </w:rPr>
        <w:t>Для достижения поставленной цели необходимо решить следующие задачи:</w:t>
      </w:r>
    </w:p>
    <w:p w14:paraId="3B9F58EF" w14:textId="0702E8F1" w:rsidR="00C530D4" w:rsidRPr="00C530D4" w:rsidRDefault="00C530D4" w:rsidP="00C530D4">
      <w:pPr>
        <w:pStyle w:val="a3"/>
        <w:numPr>
          <w:ilvl w:val="0"/>
          <w:numId w:val="35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C530D4">
        <w:rPr>
          <w:rFonts w:ascii="Arial" w:hAnsi="Arial" w:cs="Arial"/>
          <w:bCs/>
          <w:color w:val="333333"/>
          <w:bdr w:val="none" w:sz="0" w:space="0" w:color="auto" w:frame="1"/>
        </w:rPr>
        <w:t>экспериментально исследовать чувствительность, шумовые характеристики и быстродействие фотодетекторов на основе графена в зависимости геометрии канала, материала подложки и температуры;</w:t>
      </w:r>
    </w:p>
    <w:p w14:paraId="75A79980" w14:textId="76B6B1DD" w:rsidR="00BB4555" w:rsidRPr="00C530D4" w:rsidRDefault="00C530D4" w:rsidP="00C530D4">
      <w:pPr>
        <w:pStyle w:val="a3"/>
        <w:numPr>
          <w:ilvl w:val="0"/>
          <w:numId w:val="35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C530D4">
        <w:rPr>
          <w:rFonts w:ascii="Arial" w:hAnsi="Arial" w:cs="Arial"/>
          <w:bCs/>
          <w:color w:val="333333"/>
          <w:bdr w:val="none" w:sz="0" w:space="0" w:color="auto" w:frame="1"/>
        </w:rPr>
        <w:t>провести анализ полученных экспериментальных зависимостей и сравнить с теоретическими моделями. Это позволит количественно различить механизмы фотоотклика в графеновых фотодетекторах, установить их относительную значимость, а также определить пути релаксации энергии горячих электронов в графене под воздействием ЭМ излучения</w:t>
      </w:r>
      <w:r w:rsidRPr="00C530D4">
        <w:rPr>
          <w:rFonts w:ascii="Arial" w:hAnsi="Arial" w:cs="Arial"/>
          <w:bCs/>
          <w:color w:val="333333"/>
          <w:bdr w:val="none" w:sz="0" w:space="0" w:color="auto" w:frame="1"/>
        </w:rPr>
        <w:t>.</w:t>
      </w:r>
    </w:p>
    <w:p w14:paraId="6571A6F1" w14:textId="77777777" w:rsidR="00C530D4" w:rsidRDefault="00C530D4" w:rsidP="00C530D4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14:paraId="262DB3A0" w14:textId="0BA788A4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ждем от успешных кандидатов на данную должность:</w:t>
      </w:r>
    </w:p>
    <w:p w14:paraId="4250D2DF" w14:textId="664B939E"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Российское гражданство</w:t>
      </w:r>
      <w:r w:rsidR="008B733B">
        <w:rPr>
          <w:rFonts w:ascii="Arial" w:hAnsi="Arial" w:cs="Arial"/>
          <w:color w:val="333333"/>
        </w:rPr>
        <w:t>;</w:t>
      </w:r>
    </w:p>
    <w:p w14:paraId="31B6955F" w14:textId="3A2E069C"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Ученая степень (Ученая степень кандидата наук, успешная защита кандидатской диссертации, степень PhD)</w:t>
      </w:r>
      <w:r w:rsidR="00513F17">
        <w:rPr>
          <w:rFonts w:ascii="Arial" w:hAnsi="Arial" w:cs="Arial"/>
          <w:color w:val="333333"/>
        </w:rPr>
        <w:t>;</w:t>
      </w:r>
    </w:p>
    <w:p w14:paraId="12C074CD" w14:textId="687E6BF4" w:rsidR="00C530D4" w:rsidRDefault="00C530D4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 w:rsidRPr="00C530D4">
        <w:rPr>
          <w:rFonts w:ascii="Arial" w:hAnsi="Arial" w:cs="Arial"/>
          <w:color w:val="333333"/>
        </w:rPr>
        <w:t>Наличие публикаций по близкой тематике</w:t>
      </w:r>
      <w:r>
        <w:rPr>
          <w:rFonts w:ascii="Arial" w:hAnsi="Arial" w:cs="Arial"/>
          <w:color w:val="333333"/>
        </w:rPr>
        <w:t>.</w:t>
      </w:r>
    </w:p>
    <w:p w14:paraId="05AC6E82" w14:textId="77777777" w:rsidR="00C530D4" w:rsidRDefault="00C530D4" w:rsidP="00C530D4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14:paraId="7635A486" w14:textId="4BE1424D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предлагаем:</w:t>
      </w:r>
    </w:p>
    <w:p w14:paraId="02F59781" w14:textId="20028AFF" w:rsidR="002A3A55" w:rsidRPr="008B733B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 w:rsidRPr="008B733B">
        <w:rPr>
          <w:rFonts w:ascii="Arial" w:hAnsi="Arial" w:cs="Arial"/>
          <w:color w:val="333333"/>
        </w:rPr>
        <w:t>Сложные и интересные задачи</w:t>
      </w:r>
      <w:r w:rsidR="008B733B">
        <w:rPr>
          <w:rFonts w:ascii="Arial" w:hAnsi="Arial" w:cs="Arial"/>
          <w:color w:val="333333"/>
        </w:rPr>
        <w:t>;</w:t>
      </w:r>
    </w:p>
    <w:p w14:paraId="22C1D5DB" w14:textId="1C9B09DE" w:rsidR="002A3A55" w:rsidRPr="008B733B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 w:rsidRPr="008B733B">
        <w:rPr>
          <w:rFonts w:ascii="Arial" w:hAnsi="Arial" w:cs="Arial"/>
          <w:color w:val="333333"/>
        </w:rPr>
        <w:t>Работа и возможность роста в мотивированной профессиональной команде, нацеленной на результат</w:t>
      </w:r>
      <w:r w:rsidR="008B733B">
        <w:rPr>
          <w:rFonts w:ascii="Arial" w:hAnsi="Arial" w:cs="Arial"/>
          <w:color w:val="333333"/>
        </w:rPr>
        <w:t>;</w:t>
      </w:r>
    </w:p>
    <w:p w14:paraId="7D69AEFC" w14:textId="77777777" w:rsidR="00C530D4" w:rsidRPr="00C530D4" w:rsidRDefault="00C530D4" w:rsidP="00C530D4">
      <w:pPr>
        <w:pStyle w:val="a3"/>
        <w:numPr>
          <w:ilvl w:val="0"/>
          <w:numId w:val="2"/>
        </w:numPr>
        <w:textAlignment w:val="top"/>
        <w:rPr>
          <w:rFonts w:ascii="Arial" w:hAnsi="Arial" w:cs="Arial"/>
          <w:color w:val="333333"/>
        </w:rPr>
      </w:pPr>
      <w:r w:rsidRPr="00C530D4">
        <w:rPr>
          <w:rFonts w:ascii="Arial" w:hAnsi="Arial" w:cs="Arial"/>
          <w:color w:val="333333"/>
        </w:rPr>
        <w:t>Участие в научных и образовательных мероприятиях и программах НИУ ВШЭ для научного продвижения и развития карьеры</w:t>
      </w:r>
      <w:r>
        <w:rPr>
          <w:rFonts w:ascii="Arial" w:hAnsi="Arial" w:cs="Arial"/>
          <w:color w:val="333333"/>
        </w:rPr>
        <w:t>;</w:t>
      </w:r>
    </w:p>
    <w:p w14:paraId="5A6B04C3" w14:textId="77777777" w:rsidR="00C530D4" w:rsidRPr="00C530D4" w:rsidRDefault="00C530D4" w:rsidP="00C530D4">
      <w:pPr>
        <w:pStyle w:val="a3"/>
        <w:numPr>
          <w:ilvl w:val="0"/>
          <w:numId w:val="2"/>
        </w:numPr>
        <w:textAlignment w:val="top"/>
        <w:rPr>
          <w:rFonts w:ascii="Arial" w:hAnsi="Arial" w:cs="Arial"/>
          <w:color w:val="333333"/>
        </w:rPr>
      </w:pPr>
      <w:r w:rsidRPr="00C530D4">
        <w:rPr>
          <w:rFonts w:ascii="Arial" w:hAnsi="Arial" w:cs="Arial"/>
          <w:color w:val="333333"/>
        </w:rPr>
        <w:t>Работа с известными специалистами в предметной области в междисциплинарном исследовательском коллективе</w:t>
      </w:r>
      <w:r>
        <w:rPr>
          <w:rFonts w:ascii="Arial" w:hAnsi="Arial" w:cs="Arial"/>
          <w:color w:val="333333"/>
        </w:rPr>
        <w:t>;</w:t>
      </w:r>
    </w:p>
    <w:p w14:paraId="4FC18EAD" w14:textId="4FA92031" w:rsidR="00C47C75" w:rsidRPr="00C530D4" w:rsidRDefault="00C530D4" w:rsidP="00C530D4">
      <w:pPr>
        <w:pStyle w:val="a3"/>
        <w:numPr>
          <w:ilvl w:val="0"/>
          <w:numId w:val="2"/>
        </w:numPr>
        <w:textAlignment w:val="top"/>
        <w:rPr>
          <w:rFonts w:ascii="Arial" w:hAnsi="Arial" w:cs="Arial"/>
          <w:color w:val="333333"/>
        </w:rPr>
      </w:pPr>
      <w:r w:rsidRPr="00C530D4">
        <w:rPr>
          <w:rFonts w:ascii="Arial" w:hAnsi="Arial" w:cs="Arial"/>
          <w:color w:val="333333"/>
        </w:rPr>
        <w:lastRenderedPageBreak/>
        <w:t>Участие в программах академической мобильности и повышения квалификации НИУ ВШЭ.</w:t>
      </w:r>
    </w:p>
    <w:sectPr w:rsidR="00C47C75" w:rsidRPr="00C53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715D9"/>
    <w:multiLevelType w:val="hybridMultilevel"/>
    <w:tmpl w:val="8D80019C"/>
    <w:lvl w:ilvl="0" w:tplc="3CC002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F3882"/>
    <w:multiLevelType w:val="hybridMultilevel"/>
    <w:tmpl w:val="05AE2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14BDF"/>
    <w:multiLevelType w:val="hybridMultilevel"/>
    <w:tmpl w:val="BFC6B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B1341"/>
    <w:multiLevelType w:val="hybridMultilevel"/>
    <w:tmpl w:val="C2BC3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12DFF"/>
    <w:multiLevelType w:val="hybridMultilevel"/>
    <w:tmpl w:val="74568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04AD0"/>
    <w:multiLevelType w:val="hybridMultilevel"/>
    <w:tmpl w:val="B8F0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A479A"/>
    <w:multiLevelType w:val="hybridMultilevel"/>
    <w:tmpl w:val="C2E68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C397A"/>
    <w:multiLevelType w:val="hybridMultilevel"/>
    <w:tmpl w:val="8CA87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1331D1"/>
    <w:multiLevelType w:val="hybridMultilevel"/>
    <w:tmpl w:val="A5ECE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98CBB5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71303"/>
    <w:multiLevelType w:val="hybridMultilevel"/>
    <w:tmpl w:val="CF3A9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315B0"/>
    <w:multiLevelType w:val="hybridMultilevel"/>
    <w:tmpl w:val="8B40B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07A84"/>
    <w:multiLevelType w:val="hybridMultilevel"/>
    <w:tmpl w:val="B6B85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2B151C"/>
    <w:multiLevelType w:val="hybridMultilevel"/>
    <w:tmpl w:val="FD44A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382ABC"/>
    <w:multiLevelType w:val="hybridMultilevel"/>
    <w:tmpl w:val="449EE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84678F"/>
    <w:multiLevelType w:val="hybridMultilevel"/>
    <w:tmpl w:val="527CE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B87FB9"/>
    <w:multiLevelType w:val="hybridMultilevel"/>
    <w:tmpl w:val="472CD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D969A7"/>
    <w:multiLevelType w:val="hybridMultilevel"/>
    <w:tmpl w:val="DF402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DC543C"/>
    <w:multiLevelType w:val="hybridMultilevel"/>
    <w:tmpl w:val="B2921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937696"/>
    <w:multiLevelType w:val="hybridMultilevel"/>
    <w:tmpl w:val="53B6E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184400"/>
    <w:multiLevelType w:val="hybridMultilevel"/>
    <w:tmpl w:val="B94E8E60"/>
    <w:lvl w:ilvl="0" w:tplc="400C734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9434FB"/>
    <w:multiLevelType w:val="hybridMultilevel"/>
    <w:tmpl w:val="9C1A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E8352F"/>
    <w:multiLevelType w:val="hybridMultilevel"/>
    <w:tmpl w:val="1F66D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3606EE"/>
    <w:multiLevelType w:val="hybridMultilevel"/>
    <w:tmpl w:val="4E5CA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4169D5"/>
    <w:multiLevelType w:val="hybridMultilevel"/>
    <w:tmpl w:val="ACEED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7F6280"/>
    <w:multiLevelType w:val="hybridMultilevel"/>
    <w:tmpl w:val="04243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EC1524"/>
    <w:multiLevelType w:val="hybridMultilevel"/>
    <w:tmpl w:val="971EB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C46058"/>
    <w:multiLevelType w:val="hybridMultilevel"/>
    <w:tmpl w:val="D9229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3C0FAE"/>
    <w:multiLevelType w:val="hybridMultilevel"/>
    <w:tmpl w:val="379CDE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3A08E3"/>
    <w:multiLevelType w:val="hybridMultilevel"/>
    <w:tmpl w:val="2278D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4F48AB"/>
    <w:multiLevelType w:val="hybridMultilevel"/>
    <w:tmpl w:val="239C7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3576A4"/>
    <w:multiLevelType w:val="hybridMultilevel"/>
    <w:tmpl w:val="9D345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A90DCF"/>
    <w:multiLevelType w:val="hybridMultilevel"/>
    <w:tmpl w:val="227C7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667BFC"/>
    <w:multiLevelType w:val="hybridMultilevel"/>
    <w:tmpl w:val="AA946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0A1015"/>
    <w:multiLevelType w:val="hybridMultilevel"/>
    <w:tmpl w:val="2CE6D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0"/>
  </w:num>
  <w:num w:numId="3">
    <w:abstractNumId w:val="20"/>
  </w:num>
  <w:num w:numId="4">
    <w:abstractNumId w:val="33"/>
  </w:num>
  <w:num w:numId="5">
    <w:abstractNumId w:val="26"/>
  </w:num>
  <w:num w:numId="6">
    <w:abstractNumId w:val="13"/>
  </w:num>
  <w:num w:numId="7">
    <w:abstractNumId w:val="11"/>
  </w:num>
  <w:num w:numId="8">
    <w:abstractNumId w:val="5"/>
  </w:num>
  <w:num w:numId="9">
    <w:abstractNumId w:val="28"/>
  </w:num>
  <w:num w:numId="10">
    <w:abstractNumId w:val="25"/>
  </w:num>
  <w:num w:numId="11">
    <w:abstractNumId w:val="27"/>
  </w:num>
  <w:num w:numId="12">
    <w:abstractNumId w:val="32"/>
  </w:num>
  <w:num w:numId="13">
    <w:abstractNumId w:val="18"/>
  </w:num>
  <w:num w:numId="14">
    <w:abstractNumId w:val="6"/>
  </w:num>
  <w:num w:numId="15">
    <w:abstractNumId w:val="12"/>
  </w:num>
  <w:num w:numId="16">
    <w:abstractNumId w:val="17"/>
  </w:num>
  <w:num w:numId="17">
    <w:abstractNumId w:val="29"/>
  </w:num>
  <w:num w:numId="18">
    <w:abstractNumId w:val="9"/>
  </w:num>
  <w:num w:numId="19">
    <w:abstractNumId w:val="3"/>
  </w:num>
  <w:num w:numId="20">
    <w:abstractNumId w:val="14"/>
  </w:num>
  <w:num w:numId="21">
    <w:abstractNumId w:val="0"/>
  </w:num>
  <w:num w:numId="22">
    <w:abstractNumId w:val="4"/>
  </w:num>
  <w:num w:numId="23">
    <w:abstractNumId w:val="1"/>
  </w:num>
  <w:num w:numId="24">
    <w:abstractNumId w:val="16"/>
  </w:num>
  <w:num w:numId="25">
    <w:abstractNumId w:val="22"/>
  </w:num>
  <w:num w:numId="26">
    <w:abstractNumId w:val="30"/>
  </w:num>
  <w:num w:numId="27">
    <w:abstractNumId w:val="2"/>
  </w:num>
  <w:num w:numId="28">
    <w:abstractNumId w:val="21"/>
  </w:num>
  <w:num w:numId="29">
    <w:abstractNumId w:val="19"/>
  </w:num>
  <w:num w:numId="30">
    <w:abstractNumId w:val="23"/>
  </w:num>
  <w:num w:numId="31">
    <w:abstractNumId w:val="15"/>
  </w:num>
  <w:num w:numId="32">
    <w:abstractNumId w:val="8"/>
  </w:num>
  <w:num w:numId="33">
    <w:abstractNumId w:val="7"/>
  </w:num>
  <w:num w:numId="34">
    <w:abstractNumId w:val="10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708"/>
    <w:rsid w:val="0003239B"/>
    <w:rsid w:val="00090384"/>
    <w:rsid w:val="000E37E5"/>
    <w:rsid w:val="000F0428"/>
    <w:rsid w:val="000F3F93"/>
    <w:rsid w:val="000F588F"/>
    <w:rsid w:val="00142E64"/>
    <w:rsid w:val="00252C11"/>
    <w:rsid w:val="002A3A55"/>
    <w:rsid w:val="002C78F7"/>
    <w:rsid w:val="002D6D50"/>
    <w:rsid w:val="00415708"/>
    <w:rsid w:val="004F5EAC"/>
    <w:rsid w:val="00513F17"/>
    <w:rsid w:val="005B3AED"/>
    <w:rsid w:val="006B3062"/>
    <w:rsid w:val="007742B6"/>
    <w:rsid w:val="007B4C69"/>
    <w:rsid w:val="008B733B"/>
    <w:rsid w:val="00965B86"/>
    <w:rsid w:val="00B07828"/>
    <w:rsid w:val="00BB4555"/>
    <w:rsid w:val="00C47C75"/>
    <w:rsid w:val="00C530D4"/>
    <w:rsid w:val="00CE157D"/>
    <w:rsid w:val="00D06ED5"/>
    <w:rsid w:val="00DE5179"/>
    <w:rsid w:val="00E86665"/>
    <w:rsid w:val="00F158EA"/>
    <w:rsid w:val="00F20997"/>
    <w:rsid w:val="00FC5E27"/>
    <w:rsid w:val="00FD059C"/>
    <w:rsid w:val="00FD4B7E"/>
    <w:rsid w:val="00FE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05A09"/>
  <w15:chartTrackingRefBased/>
  <w15:docId w15:val="{08C39A11-77C8-48B9-82CD-0424409F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7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Правдюк Анна Сергеевна</dc:creator>
  <cp:keywords/>
  <dc:description/>
  <cp:lastModifiedBy>Правдюк Анна Сергеевна</cp:lastModifiedBy>
  <cp:revision>38</cp:revision>
  <dcterms:created xsi:type="dcterms:W3CDTF">2020-03-11T10:51:00Z</dcterms:created>
  <dcterms:modified xsi:type="dcterms:W3CDTF">2021-03-09T13:03:00Z</dcterms:modified>
</cp:coreProperties>
</file>