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10B67052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B25BF8" w:rsidRPr="00B25BF8">
        <w:rPr>
          <w:rFonts w:ascii="Arial" w:hAnsi="Arial" w:cs="Arial"/>
          <w:b/>
          <w:color w:val="333333"/>
        </w:rPr>
        <w:t>Школ</w:t>
      </w:r>
      <w:r w:rsidR="00041782">
        <w:rPr>
          <w:rFonts w:ascii="Arial" w:hAnsi="Arial" w:cs="Arial"/>
          <w:b/>
          <w:color w:val="333333"/>
        </w:rPr>
        <w:t>у</w:t>
      </w:r>
      <w:r w:rsidR="00B25BF8" w:rsidRPr="00B25BF8">
        <w:rPr>
          <w:rFonts w:ascii="Arial" w:hAnsi="Arial" w:cs="Arial"/>
          <w:b/>
          <w:color w:val="333333"/>
        </w:rPr>
        <w:t xml:space="preserve"> филологических наук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053BBA73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B25BF8" w:rsidRPr="00B25BF8">
        <w:rPr>
          <w:rFonts w:ascii="Arial" w:hAnsi="Arial" w:cs="Arial"/>
          <w:b/>
          <w:color w:val="333333"/>
        </w:rPr>
        <w:t>Школ</w:t>
      </w:r>
      <w:r w:rsidR="00B25BF8">
        <w:rPr>
          <w:rFonts w:ascii="Arial" w:hAnsi="Arial" w:cs="Arial"/>
          <w:b/>
          <w:color w:val="333333"/>
        </w:rPr>
        <w:t>е</w:t>
      </w:r>
      <w:r w:rsidR="00B25BF8" w:rsidRPr="00B25BF8">
        <w:rPr>
          <w:rFonts w:ascii="Arial" w:hAnsi="Arial" w:cs="Arial"/>
          <w:b/>
          <w:color w:val="333333"/>
        </w:rPr>
        <w:t xml:space="preserve"> филологических наук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011567D8" w14:textId="312E3DD2" w:rsidR="00252C11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proofErr w:type="spellStart"/>
      <w:r w:rsidR="00B25BF8" w:rsidRPr="00B25BF8">
        <w:rPr>
          <w:rFonts w:ascii="Arial" w:hAnsi="Arial" w:cs="Arial"/>
          <w:color w:val="333333"/>
        </w:rPr>
        <w:t>Лингвокультурная</w:t>
      </w:r>
      <w:proofErr w:type="spellEnd"/>
      <w:r w:rsidR="00B25BF8" w:rsidRPr="00B25BF8">
        <w:rPr>
          <w:rFonts w:ascii="Arial" w:hAnsi="Arial" w:cs="Arial"/>
          <w:color w:val="333333"/>
        </w:rPr>
        <w:t xml:space="preserve"> модель «Эпидемия»</w:t>
      </w:r>
    </w:p>
    <w:p w14:paraId="39743E3B" w14:textId="77777777" w:rsidR="00C2135A" w:rsidRPr="004F5EAC" w:rsidRDefault="00C2135A" w:rsidP="00FE67E3">
      <w:pPr>
        <w:textAlignment w:val="top"/>
        <w:rPr>
          <w:rFonts w:ascii="Arial" w:hAnsi="Arial" w:cs="Arial"/>
          <w:color w:val="333333"/>
        </w:rPr>
      </w:pPr>
    </w:p>
    <w:p w14:paraId="31D7CACC" w14:textId="13014D1C" w:rsidR="00B25BF8" w:rsidRDefault="00415708" w:rsidP="00C2135A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B25BF8" w:rsidRPr="00B25BF8">
        <w:rPr>
          <w:rFonts w:ascii="Arial" w:hAnsi="Arial" w:cs="Arial"/>
          <w:color w:val="333333"/>
        </w:rPr>
        <w:t xml:space="preserve">Цель проекта состоит в изучении и осмыслении опыта проживания пандемии COVID-19, начавшейся весной 2020 г. и продолжающейся до настоящего времени. В рамках настоящего проекта феномен COVID-19 рассматривается с позиций коммуникативной лингвистики и социологии знания и </w:t>
      </w:r>
      <w:proofErr w:type="spellStart"/>
      <w:r w:rsidR="00B25BF8" w:rsidRPr="00B25BF8">
        <w:rPr>
          <w:rFonts w:ascii="Arial" w:hAnsi="Arial" w:cs="Arial"/>
          <w:color w:val="333333"/>
        </w:rPr>
        <w:t>концептуализируется</w:t>
      </w:r>
      <w:proofErr w:type="spellEnd"/>
      <w:r w:rsidR="00B25BF8" w:rsidRPr="00B25BF8">
        <w:rPr>
          <w:rFonts w:ascii="Arial" w:hAnsi="Arial" w:cs="Arial"/>
          <w:color w:val="333333"/>
        </w:rPr>
        <w:t xml:space="preserve"> как </w:t>
      </w:r>
      <w:proofErr w:type="spellStart"/>
      <w:r w:rsidR="00B25BF8" w:rsidRPr="00B25BF8">
        <w:rPr>
          <w:rFonts w:ascii="Arial" w:hAnsi="Arial" w:cs="Arial"/>
          <w:color w:val="333333"/>
        </w:rPr>
        <w:t>лингвокоммуникативная</w:t>
      </w:r>
      <w:proofErr w:type="spellEnd"/>
      <w:r w:rsidR="00B25BF8" w:rsidRPr="00B25BF8">
        <w:rPr>
          <w:rFonts w:ascii="Arial" w:hAnsi="Arial" w:cs="Arial"/>
          <w:color w:val="333333"/>
        </w:rPr>
        <w:t xml:space="preserve"> модель, </w:t>
      </w:r>
      <w:proofErr w:type="gramStart"/>
      <w:r w:rsidR="00B25BF8" w:rsidRPr="00B25BF8">
        <w:rPr>
          <w:rFonts w:ascii="Arial" w:hAnsi="Arial" w:cs="Arial"/>
          <w:color w:val="333333"/>
        </w:rPr>
        <w:t>т.е.</w:t>
      </w:r>
      <w:proofErr w:type="gramEnd"/>
      <w:r w:rsidR="00B25BF8" w:rsidRPr="00B25BF8">
        <w:rPr>
          <w:rFonts w:ascii="Arial" w:hAnsi="Arial" w:cs="Arial"/>
          <w:color w:val="333333"/>
        </w:rPr>
        <w:t xml:space="preserve"> схема восприятия и категоризации реальности (=пандемия), формируемая нарративами (рассказами) об этой реальности. Эмпирической базой исследования выступает корпус устных нарративов, собранных в ходе проектного задания участниками </w:t>
      </w:r>
      <w:proofErr w:type="spellStart"/>
      <w:r w:rsidR="00B25BF8" w:rsidRPr="00B25BF8">
        <w:rPr>
          <w:rFonts w:ascii="Arial" w:hAnsi="Arial" w:cs="Arial"/>
          <w:color w:val="333333"/>
        </w:rPr>
        <w:t>майнора</w:t>
      </w:r>
      <w:proofErr w:type="spellEnd"/>
      <w:r w:rsidR="00B25BF8" w:rsidRPr="00B25BF8">
        <w:rPr>
          <w:rFonts w:ascii="Arial" w:hAnsi="Arial" w:cs="Arial"/>
          <w:color w:val="333333"/>
        </w:rPr>
        <w:t xml:space="preserve"> «Структура и функции рассказа, или Что такое нарративный дискурс», в которых студенты провели интервью с родными и знакомыми, чтоб выяснить, как те пережили/переживают пандемию, как она отразилась на их жизни и самовосприятии, а также корпус письменных нарративов об эпидемиях (литература, кино, СМИ).</w:t>
      </w:r>
    </w:p>
    <w:p w14:paraId="36756062" w14:textId="77777777" w:rsidR="00C2135A" w:rsidRPr="00CE157D" w:rsidRDefault="00C2135A" w:rsidP="00C2135A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132AE4D7" w14:textId="2F530183" w:rsidR="00B25BF8" w:rsidRPr="00B25BF8" w:rsidRDefault="00B25BF8" w:rsidP="00B25BF8">
      <w:pPr>
        <w:pStyle w:val="a3"/>
        <w:numPr>
          <w:ilvl w:val="0"/>
          <w:numId w:val="4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25BF8">
        <w:rPr>
          <w:rFonts w:ascii="Arial" w:hAnsi="Arial" w:cs="Arial"/>
          <w:bCs/>
          <w:color w:val="333333"/>
          <w:bdr w:val="none" w:sz="0" w:space="0" w:color="auto" w:frame="1"/>
        </w:rPr>
        <w:t xml:space="preserve">Выявить композиционные, структурные, </w:t>
      </w:r>
      <w:proofErr w:type="spellStart"/>
      <w:r w:rsidRPr="00B25BF8">
        <w:rPr>
          <w:rFonts w:ascii="Arial" w:hAnsi="Arial" w:cs="Arial"/>
          <w:bCs/>
          <w:color w:val="333333"/>
          <w:bdr w:val="none" w:sz="0" w:space="0" w:color="auto" w:frame="1"/>
        </w:rPr>
        <w:t>интеракционные</w:t>
      </w:r>
      <w:proofErr w:type="spellEnd"/>
      <w:r w:rsidRPr="00B25BF8">
        <w:rPr>
          <w:rFonts w:ascii="Arial" w:hAnsi="Arial" w:cs="Arial"/>
          <w:bCs/>
          <w:color w:val="333333"/>
          <w:bdr w:val="none" w:sz="0" w:space="0" w:color="auto" w:frame="1"/>
        </w:rPr>
        <w:t xml:space="preserve"> особенности нарративов, а также стоящие за ними идеологические основы, с целью построения обобщенной модели восприятия и передачи опыта проживания эпидемии (ЛКМ «Эпидемия»). </w:t>
      </w:r>
    </w:p>
    <w:p w14:paraId="6F99CCFE" w14:textId="5BAB5A15" w:rsidR="00B25BF8" w:rsidRPr="00B25BF8" w:rsidRDefault="00B25BF8" w:rsidP="00B25BF8">
      <w:pPr>
        <w:pStyle w:val="a3"/>
        <w:numPr>
          <w:ilvl w:val="0"/>
          <w:numId w:val="4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25BF8">
        <w:rPr>
          <w:rFonts w:ascii="Arial" w:hAnsi="Arial" w:cs="Arial"/>
          <w:bCs/>
          <w:color w:val="333333"/>
          <w:bdr w:val="none" w:sz="0" w:space="0" w:color="auto" w:frame="1"/>
        </w:rPr>
        <w:t xml:space="preserve">Провести разметку материала и создание корпуса в программе сетевого анализа дискурса NVIVO. </w:t>
      </w:r>
    </w:p>
    <w:p w14:paraId="7A5A11A6" w14:textId="00A7EBD9" w:rsidR="00B25BF8" w:rsidRPr="00B25BF8" w:rsidRDefault="00B25BF8" w:rsidP="00B25BF8">
      <w:pPr>
        <w:pStyle w:val="a3"/>
        <w:numPr>
          <w:ilvl w:val="0"/>
          <w:numId w:val="4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25BF8">
        <w:rPr>
          <w:rFonts w:ascii="Arial" w:hAnsi="Arial" w:cs="Arial"/>
          <w:bCs/>
          <w:color w:val="333333"/>
          <w:bdr w:val="none" w:sz="0" w:space="0" w:color="auto" w:frame="1"/>
        </w:rPr>
        <w:t xml:space="preserve">Сопоставить устные и письменные (визуальные) нарративы для определения корреляции (и </w:t>
      </w:r>
      <w:proofErr w:type="spellStart"/>
      <w:r w:rsidRPr="00B25BF8">
        <w:rPr>
          <w:rFonts w:ascii="Arial" w:hAnsi="Arial" w:cs="Arial"/>
          <w:bCs/>
          <w:color w:val="333333"/>
          <w:bdr w:val="none" w:sz="0" w:space="0" w:color="auto" w:frame="1"/>
        </w:rPr>
        <w:t>каузации</w:t>
      </w:r>
      <w:proofErr w:type="spellEnd"/>
      <w:r w:rsidRPr="00B25BF8">
        <w:rPr>
          <w:rFonts w:ascii="Arial" w:hAnsi="Arial" w:cs="Arial"/>
          <w:bCs/>
          <w:color w:val="333333"/>
          <w:bdr w:val="none" w:sz="0" w:space="0" w:color="auto" w:frame="1"/>
        </w:rPr>
        <w:t xml:space="preserve">) между господствующим нарративом (литература, кино, СМИ = навязываемые обществом модели поведения в условиях эпидемии, официальная идеология) и персональными, сформированными в результате непосредственного переживания эпидемии как нетривиальной реальности. </w:t>
      </w:r>
    </w:p>
    <w:p w14:paraId="216E85CD" w14:textId="450F9E47" w:rsidR="007646F1" w:rsidRPr="00B25BF8" w:rsidRDefault="00B25BF8" w:rsidP="00B25BF8">
      <w:pPr>
        <w:pStyle w:val="a3"/>
        <w:numPr>
          <w:ilvl w:val="0"/>
          <w:numId w:val="4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B25BF8">
        <w:rPr>
          <w:rFonts w:ascii="Arial" w:hAnsi="Arial" w:cs="Arial"/>
          <w:bCs/>
          <w:color w:val="333333"/>
          <w:bdr w:val="none" w:sz="0" w:space="0" w:color="auto" w:frame="1"/>
        </w:rPr>
        <w:t>Провести корреляционный анализ методами языковой статистики.</w:t>
      </w:r>
    </w:p>
    <w:p w14:paraId="0BD5A9F6" w14:textId="77777777" w:rsidR="0049196A" w:rsidRDefault="0049196A" w:rsidP="0049196A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41E47990" w14:textId="5CB24326" w:rsidR="00CA6100" w:rsidRDefault="00415708" w:rsidP="0049196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B25BF8">
        <w:rPr>
          <w:rFonts w:ascii="Arial" w:hAnsi="Arial" w:cs="Arial"/>
          <w:color w:val="333333"/>
        </w:rPr>
        <w:t>;</w:t>
      </w:r>
    </w:p>
    <w:p w14:paraId="364368E6" w14:textId="77777777" w:rsidR="00B25BF8" w:rsidRDefault="00B25BF8" w:rsidP="0049196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25BF8">
        <w:rPr>
          <w:rFonts w:ascii="Arial" w:hAnsi="Arial" w:cs="Arial"/>
          <w:color w:val="333333"/>
        </w:rPr>
        <w:t>Знание нескольких (двух и более) иностранных языков</w:t>
      </w:r>
      <w:r>
        <w:rPr>
          <w:rFonts w:ascii="Arial" w:hAnsi="Arial" w:cs="Arial"/>
          <w:color w:val="333333"/>
        </w:rPr>
        <w:t>;</w:t>
      </w:r>
    </w:p>
    <w:p w14:paraId="3DC6F0BB" w14:textId="531C0D54" w:rsidR="00B25BF8" w:rsidRPr="0049196A" w:rsidRDefault="00B25BF8" w:rsidP="0049196A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B25BF8">
        <w:rPr>
          <w:rFonts w:ascii="Arial" w:hAnsi="Arial" w:cs="Arial"/>
          <w:color w:val="333333"/>
        </w:rPr>
        <w:t>Опыт исследовательской работы в полевых условиях, владение методами дискурсивного и нарративного анализов</w:t>
      </w:r>
      <w:r>
        <w:rPr>
          <w:rFonts w:ascii="Arial" w:hAnsi="Arial" w:cs="Arial"/>
          <w:color w:val="333333"/>
        </w:rPr>
        <w:t>.</w:t>
      </w:r>
    </w:p>
    <w:p w14:paraId="1B7104A4" w14:textId="77777777" w:rsidR="00D97F13" w:rsidRDefault="00D97F13" w:rsidP="00D97F13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59E88371" w14:textId="77777777" w:rsidR="00B25BF8" w:rsidRDefault="00B25BF8" w:rsidP="00B25BF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25BF8">
        <w:rPr>
          <w:rFonts w:ascii="Arial" w:hAnsi="Arial" w:cs="Arial"/>
          <w:color w:val="333333"/>
        </w:rPr>
        <w:t>Возможность удаленной работы</w:t>
      </w:r>
      <w:r>
        <w:rPr>
          <w:rFonts w:ascii="Arial" w:hAnsi="Arial" w:cs="Arial"/>
          <w:color w:val="333333"/>
        </w:rPr>
        <w:t>;</w:t>
      </w:r>
    </w:p>
    <w:p w14:paraId="091E0012" w14:textId="77777777" w:rsidR="00B25BF8" w:rsidRDefault="00B25BF8" w:rsidP="00B25BF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25BF8">
        <w:rPr>
          <w:rFonts w:ascii="Arial" w:hAnsi="Arial" w:cs="Arial"/>
          <w:color w:val="333333"/>
        </w:rPr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6C0738D7" w14:textId="77777777" w:rsidR="00B25BF8" w:rsidRDefault="00B25BF8" w:rsidP="00B25BF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25BF8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4FC18EAD" w14:textId="6C1C848B" w:rsidR="00C47C75" w:rsidRPr="0049196A" w:rsidRDefault="00B25BF8" w:rsidP="00B25BF8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B25BF8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.</w:t>
      </w:r>
    </w:p>
    <w:sectPr w:rsidR="00C47C75" w:rsidRPr="0049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E7576"/>
    <w:multiLevelType w:val="hybridMultilevel"/>
    <w:tmpl w:val="1E6A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04399"/>
    <w:multiLevelType w:val="hybridMultilevel"/>
    <w:tmpl w:val="069CE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92688"/>
    <w:multiLevelType w:val="hybridMultilevel"/>
    <w:tmpl w:val="EA44C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763F0"/>
    <w:multiLevelType w:val="hybridMultilevel"/>
    <w:tmpl w:val="8984F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C28D4"/>
    <w:multiLevelType w:val="hybridMultilevel"/>
    <w:tmpl w:val="089C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D77C0"/>
    <w:multiLevelType w:val="hybridMultilevel"/>
    <w:tmpl w:val="9916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628D9"/>
    <w:multiLevelType w:val="hybridMultilevel"/>
    <w:tmpl w:val="895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8569F"/>
    <w:multiLevelType w:val="hybridMultilevel"/>
    <w:tmpl w:val="AD36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17BF3"/>
    <w:multiLevelType w:val="hybridMultilevel"/>
    <w:tmpl w:val="D7EE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F2244"/>
    <w:multiLevelType w:val="hybridMultilevel"/>
    <w:tmpl w:val="9552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F499E"/>
    <w:multiLevelType w:val="hybridMultilevel"/>
    <w:tmpl w:val="D2E8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34872"/>
    <w:multiLevelType w:val="hybridMultilevel"/>
    <w:tmpl w:val="FD3E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36743B"/>
    <w:multiLevelType w:val="hybridMultilevel"/>
    <w:tmpl w:val="A7F63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D0A04"/>
    <w:multiLevelType w:val="hybridMultilevel"/>
    <w:tmpl w:val="DC7C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A66E4"/>
    <w:multiLevelType w:val="hybridMultilevel"/>
    <w:tmpl w:val="034C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E7894"/>
    <w:multiLevelType w:val="hybridMultilevel"/>
    <w:tmpl w:val="0ED0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90DCF"/>
    <w:multiLevelType w:val="hybridMultilevel"/>
    <w:tmpl w:val="282C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29"/>
  </w:num>
  <w:num w:numId="4">
    <w:abstractNumId w:val="46"/>
  </w:num>
  <w:num w:numId="5">
    <w:abstractNumId w:val="37"/>
  </w:num>
  <w:num w:numId="6">
    <w:abstractNumId w:val="22"/>
  </w:num>
  <w:num w:numId="7">
    <w:abstractNumId w:val="19"/>
  </w:num>
  <w:num w:numId="8">
    <w:abstractNumId w:val="11"/>
  </w:num>
  <w:num w:numId="9">
    <w:abstractNumId w:val="39"/>
  </w:num>
  <w:num w:numId="10">
    <w:abstractNumId w:val="34"/>
  </w:num>
  <w:num w:numId="11">
    <w:abstractNumId w:val="38"/>
  </w:num>
  <w:num w:numId="12">
    <w:abstractNumId w:val="45"/>
  </w:num>
  <w:num w:numId="13">
    <w:abstractNumId w:val="27"/>
  </w:num>
  <w:num w:numId="14">
    <w:abstractNumId w:val="12"/>
  </w:num>
  <w:num w:numId="15">
    <w:abstractNumId w:val="20"/>
  </w:num>
  <w:num w:numId="16">
    <w:abstractNumId w:val="26"/>
  </w:num>
  <w:num w:numId="17">
    <w:abstractNumId w:val="42"/>
  </w:num>
  <w:num w:numId="18">
    <w:abstractNumId w:val="14"/>
  </w:num>
  <w:num w:numId="19">
    <w:abstractNumId w:val="5"/>
  </w:num>
  <w:num w:numId="20">
    <w:abstractNumId w:val="23"/>
  </w:num>
  <w:num w:numId="21">
    <w:abstractNumId w:val="0"/>
  </w:num>
  <w:num w:numId="22">
    <w:abstractNumId w:val="9"/>
  </w:num>
  <w:num w:numId="23">
    <w:abstractNumId w:val="1"/>
  </w:num>
  <w:num w:numId="24">
    <w:abstractNumId w:val="25"/>
  </w:num>
  <w:num w:numId="25">
    <w:abstractNumId w:val="31"/>
  </w:num>
  <w:num w:numId="26">
    <w:abstractNumId w:val="43"/>
  </w:num>
  <w:num w:numId="27">
    <w:abstractNumId w:val="4"/>
  </w:num>
  <w:num w:numId="28">
    <w:abstractNumId w:val="30"/>
  </w:num>
  <w:num w:numId="29">
    <w:abstractNumId w:val="28"/>
  </w:num>
  <w:num w:numId="30">
    <w:abstractNumId w:val="32"/>
  </w:num>
  <w:num w:numId="31">
    <w:abstractNumId w:val="24"/>
  </w:num>
  <w:num w:numId="32">
    <w:abstractNumId w:val="13"/>
  </w:num>
  <w:num w:numId="33">
    <w:abstractNumId w:val="15"/>
  </w:num>
  <w:num w:numId="34">
    <w:abstractNumId w:val="36"/>
  </w:num>
  <w:num w:numId="35">
    <w:abstractNumId w:val="8"/>
  </w:num>
  <w:num w:numId="36">
    <w:abstractNumId w:val="33"/>
  </w:num>
  <w:num w:numId="37">
    <w:abstractNumId w:val="7"/>
  </w:num>
  <w:num w:numId="38">
    <w:abstractNumId w:val="3"/>
  </w:num>
  <w:num w:numId="39">
    <w:abstractNumId w:val="17"/>
  </w:num>
  <w:num w:numId="40">
    <w:abstractNumId w:val="18"/>
  </w:num>
  <w:num w:numId="41">
    <w:abstractNumId w:val="16"/>
  </w:num>
  <w:num w:numId="42">
    <w:abstractNumId w:val="6"/>
  </w:num>
  <w:num w:numId="43">
    <w:abstractNumId w:val="40"/>
  </w:num>
  <w:num w:numId="44">
    <w:abstractNumId w:val="35"/>
  </w:num>
  <w:num w:numId="45">
    <w:abstractNumId w:val="2"/>
  </w:num>
  <w:num w:numId="46">
    <w:abstractNumId w:val="41"/>
  </w:num>
  <w:num w:numId="47">
    <w:abstractNumId w:val="2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41782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415708"/>
    <w:rsid w:val="0049196A"/>
    <w:rsid w:val="004F5EAC"/>
    <w:rsid w:val="00540100"/>
    <w:rsid w:val="005B3AED"/>
    <w:rsid w:val="006A3B1A"/>
    <w:rsid w:val="006B3062"/>
    <w:rsid w:val="007646F1"/>
    <w:rsid w:val="007742B6"/>
    <w:rsid w:val="007B4C69"/>
    <w:rsid w:val="0082278F"/>
    <w:rsid w:val="008A0397"/>
    <w:rsid w:val="008B733B"/>
    <w:rsid w:val="00965B86"/>
    <w:rsid w:val="00AE2AD7"/>
    <w:rsid w:val="00B07828"/>
    <w:rsid w:val="00B25BF8"/>
    <w:rsid w:val="00BB4555"/>
    <w:rsid w:val="00C2135A"/>
    <w:rsid w:val="00C47C75"/>
    <w:rsid w:val="00CA6100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53</cp:revision>
  <dcterms:created xsi:type="dcterms:W3CDTF">2020-03-11T10:51:00Z</dcterms:created>
  <dcterms:modified xsi:type="dcterms:W3CDTF">2021-03-11T11:54:00Z</dcterms:modified>
</cp:coreProperties>
</file>