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7D764B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A14862">
        <w:rPr>
          <w:rFonts w:ascii="Arial" w:hAnsi="Arial" w:cs="Arial"/>
          <w:b/>
          <w:color w:val="333333"/>
        </w:rPr>
        <w:t>М</w:t>
      </w:r>
      <w:r w:rsidR="00A14862" w:rsidRPr="00A14862">
        <w:rPr>
          <w:rFonts w:ascii="Arial" w:hAnsi="Arial" w:cs="Arial"/>
          <w:b/>
          <w:color w:val="333333"/>
        </w:rPr>
        <w:t>еждународн</w:t>
      </w:r>
      <w:r w:rsidR="00A14862">
        <w:rPr>
          <w:rFonts w:ascii="Arial" w:hAnsi="Arial" w:cs="Arial"/>
          <w:b/>
          <w:color w:val="333333"/>
        </w:rPr>
        <w:t>ую</w:t>
      </w:r>
      <w:r w:rsidR="00A14862" w:rsidRPr="00A14862">
        <w:rPr>
          <w:rFonts w:ascii="Arial" w:hAnsi="Arial" w:cs="Arial"/>
          <w:b/>
          <w:color w:val="333333"/>
        </w:rPr>
        <w:t xml:space="preserve"> лаборатори</w:t>
      </w:r>
      <w:r w:rsidR="00A14862">
        <w:rPr>
          <w:rFonts w:ascii="Arial" w:hAnsi="Arial" w:cs="Arial"/>
          <w:b/>
          <w:color w:val="333333"/>
        </w:rPr>
        <w:t>ю</w:t>
      </w:r>
      <w:r w:rsidR="00A14862" w:rsidRPr="00A14862">
        <w:rPr>
          <w:rFonts w:ascii="Arial" w:hAnsi="Arial" w:cs="Arial"/>
          <w:b/>
          <w:color w:val="333333"/>
        </w:rPr>
        <w:t xml:space="preserve"> биоинформатики</w:t>
      </w:r>
      <w:r w:rsidR="002F6516" w:rsidRPr="002F6516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D0B6F22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14862">
        <w:rPr>
          <w:rFonts w:ascii="Arial" w:hAnsi="Arial" w:cs="Arial"/>
          <w:b/>
          <w:color w:val="333333"/>
        </w:rPr>
        <w:t>М</w:t>
      </w:r>
      <w:r w:rsidR="00A14862" w:rsidRPr="00A14862">
        <w:rPr>
          <w:rFonts w:ascii="Arial" w:hAnsi="Arial" w:cs="Arial"/>
          <w:b/>
          <w:color w:val="333333"/>
        </w:rPr>
        <w:t>еждународн</w:t>
      </w:r>
      <w:r w:rsidR="00A14862">
        <w:rPr>
          <w:rFonts w:ascii="Arial" w:hAnsi="Arial" w:cs="Arial"/>
          <w:b/>
          <w:color w:val="333333"/>
        </w:rPr>
        <w:t>ой</w:t>
      </w:r>
      <w:r w:rsidR="00A14862" w:rsidRPr="00A14862">
        <w:rPr>
          <w:rFonts w:ascii="Arial" w:hAnsi="Arial" w:cs="Arial"/>
          <w:b/>
          <w:color w:val="333333"/>
        </w:rPr>
        <w:t xml:space="preserve"> лаборатори</w:t>
      </w:r>
      <w:r w:rsidR="00A14862">
        <w:rPr>
          <w:rFonts w:ascii="Arial" w:hAnsi="Arial" w:cs="Arial"/>
          <w:b/>
          <w:color w:val="333333"/>
        </w:rPr>
        <w:t>и</w:t>
      </w:r>
      <w:r w:rsidR="00A14862" w:rsidRPr="00A14862">
        <w:rPr>
          <w:rFonts w:ascii="Arial" w:hAnsi="Arial" w:cs="Arial"/>
          <w:b/>
          <w:color w:val="333333"/>
        </w:rPr>
        <w:t xml:space="preserve"> биоинформатики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9743E3B" w14:textId="1EADBA2C" w:rsidR="00C2135A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14862" w:rsidRPr="00A14862">
        <w:rPr>
          <w:rFonts w:ascii="Arial" w:hAnsi="Arial" w:cs="Arial"/>
          <w:color w:val="333333"/>
        </w:rPr>
        <w:t>Функциональная роль вторичных структур ДНК</w:t>
      </w:r>
    </w:p>
    <w:p w14:paraId="7D9E65E2" w14:textId="77777777" w:rsidR="002F6516" w:rsidRPr="004F5EAC" w:rsidRDefault="002F6516" w:rsidP="00FE67E3">
      <w:pPr>
        <w:textAlignment w:val="top"/>
        <w:rPr>
          <w:rFonts w:ascii="Arial" w:hAnsi="Arial" w:cs="Arial"/>
          <w:color w:val="333333"/>
        </w:rPr>
      </w:pPr>
    </w:p>
    <w:p w14:paraId="6CA4F6D0" w14:textId="04AE13DF" w:rsidR="00A62D79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14862" w:rsidRPr="00A14862">
        <w:rPr>
          <w:rFonts w:ascii="Arial" w:hAnsi="Arial" w:cs="Arial"/>
          <w:color w:val="333333"/>
        </w:rPr>
        <w:t xml:space="preserve">Цель лаборатории </w:t>
      </w:r>
      <w:r w:rsidR="00A14862">
        <w:rPr>
          <w:rFonts w:ascii="Arial" w:hAnsi="Arial" w:cs="Arial"/>
          <w:color w:val="333333"/>
        </w:rPr>
        <w:t>–</w:t>
      </w:r>
      <w:r w:rsidR="00A14862" w:rsidRPr="00A14862">
        <w:rPr>
          <w:rFonts w:ascii="Arial" w:hAnsi="Arial" w:cs="Arial"/>
          <w:color w:val="333333"/>
        </w:rPr>
        <w:t xml:space="preserve"> стать</w:t>
      </w:r>
      <w:r w:rsidR="00A14862">
        <w:rPr>
          <w:rFonts w:ascii="Arial" w:hAnsi="Arial" w:cs="Arial"/>
          <w:color w:val="333333"/>
        </w:rPr>
        <w:t xml:space="preserve"> </w:t>
      </w:r>
      <w:r w:rsidR="00A14862" w:rsidRPr="00A14862">
        <w:rPr>
          <w:rFonts w:ascii="Arial" w:hAnsi="Arial" w:cs="Arial"/>
          <w:color w:val="333333"/>
        </w:rPr>
        <w:t>мировым лидером в применении подходов машинного обучения для понимания динамической регуляции генетических программ и роли альтернативной ДНК и структур хроматина. Лаборатория сфокусирована на вычислительной генетике. Мы очень активно сотрудничаем и работаем со многими академическими и промышленными лабораториями по всему миру, для углубления нашего понимания основных биологических принципов и определения новых терапевтических мишеней.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16C5EC0" w14:textId="65F65780" w:rsidR="00A14862" w:rsidRPr="00A14862" w:rsidRDefault="00A14862" w:rsidP="00A14862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14862">
        <w:rPr>
          <w:rFonts w:ascii="Arial" w:hAnsi="Arial" w:cs="Arial"/>
          <w:bCs/>
          <w:color w:val="333333"/>
          <w:bdr w:val="none" w:sz="0" w:space="0" w:color="auto" w:frame="1"/>
        </w:rPr>
        <w:t>Работа с данными NGS</w:t>
      </w:r>
      <w:r w:rsidRPr="00A14862"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1F26C97" w14:textId="3687C608" w:rsidR="002F6516" w:rsidRPr="00A14862" w:rsidRDefault="00A14862" w:rsidP="00A14862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14862">
        <w:rPr>
          <w:rFonts w:ascii="Arial" w:hAnsi="Arial" w:cs="Arial"/>
          <w:bCs/>
          <w:color w:val="333333"/>
          <w:bdr w:val="none" w:sz="0" w:space="0" w:color="auto" w:frame="1"/>
        </w:rPr>
        <w:t>Функциональный анализ</w:t>
      </w:r>
      <w:r w:rsidRPr="00A14862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1B57C50E" w14:textId="77777777" w:rsidR="00A14862" w:rsidRDefault="00A14862" w:rsidP="00A14862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574C3783" w14:textId="580668F0" w:rsidR="00A14862" w:rsidRPr="00A14862" w:rsidRDefault="00A14862" w:rsidP="00A14862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A14862">
        <w:rPr>
          <w:rFonts w:ascii="Arial" w:hAnsi="Arial" w:cs="Arial"/>
          <w:color w:val="333333"/>
        </w:rPr>
        <w:t xml:space="preserve">пыт работы в среде </w:t>
      </w:r>
      <w:proofErr w:type="spellStart"/>
      <w:r w:rsidRPr="00A14862">
        <w:rPr>
          <w:rFonts w:ascii="Arial" w:hAnsi="Arial" w:cs="Arial"/>
          <w:color w:val="333333"/>
        </w:rPr>
        <w:t>Python</w:t>
      </w:r>
      <w:proofErr w:type="spellEnd"/>
      <w:r w:rsidRPr="00A14862">
        <w:rPr>
          <w:rFonts w:ascii="Arial" w:hAnsi="Arial" w:cs="Arial"/>
          <w:color w:val="333333"/>
        </w:rPr>
        <w:t xml:space="preserve"> / R, </w:t>
      </w:r>
      <w:proofErr w:type="spellStart"/>
      <w:r w:rsidRPr="00A14862">
        <w:rPr>
          <w:rFonts w:ascii="Arial" w:hAnsi="Arial" w:cs="Arial"/>
          <w:color w:val="333333"/>
        </w:rPr>
        <w:t>Unix</w:t>
      </w:r>
      <w:proofErr w:type="spellEnd"/>
      <w:r w:rsidRPr="00A14862">
        <w:rPr>
          <w:rFonts w:ascii="Arial" w:hAnsi="Arial" w:cs="Arial"/>
          <w:color w:val="333333"/>
        </w:rPr>
        <w:t>, знание программ и баз данных в области биоинформатики; знание машинного обучения является плюсом, но не обязательно, умение работать в команде</w:t>
      </w:r>
      <w:r>
        <w:rPr>
          <w:rFonts w:ascii="Arial" w:hAnsi="Arial" w:cs="Arial"/>
          <w:color w:val="333333"/>
        </w:rPr>
        <w:t>;</w:t>
      </w:r>
    </w:p>
    <w:p w14:paraId="21FA7BFA" w14:textId="29C4FD0C" w:rsidR="00A14862" w:rsidRPr="00A14862" w:rsidRDefault="00A14862" w:rsidP="00A14862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t xml:space="preserve">Свободное владение английским является обязательным условием, поскольку исследования и другие мероприятия проводятся на английском языке. 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A14F6C2" w14:textId="65DF1936" w:rsidR="00A14862" w:rsidRPr="00A14862" w:rsidRDefault="00A14862" w:rsidP="00A148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314B3124" w14:textId="3AD71897" w:rsidR="00A14862" w:rsidRPr="00A14862" w:rsidRDefault="00A14862" w:rsidP="00A148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CA90E0E" w14:textId="68D728E0" w:rsidR="00A14862" w:rsidRPr="00A14862" w:rsidRDefault="00A14862" w:rsidP="00A148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C8CF45B" w14:textId="21481948" w:rsidR="00A14862" w:rsidRPr="00A14862" w:rsidRDefault="00A14862" w:rsidP="00A148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76873144" w14:textId="65FE94F4" w:rsidR="00A14862" w:rsidRPr="00A14862" w:rsidRDefault="00A14862" w:rsidP="00A148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72A53E83" w:rsidR="00C47C75" w:rsidRPr="0049196A" w:rsidRDefault="00A14862" w:rsidP="00A1486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14862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56DB8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57</cp:revision>
  <dcterms:created xsi:type="dcterms:W3CDTF">2020-03-11T10:51:00Z</dcterms:created>
  <dcterms:modified xsi:type="dcterms:W3CDTF">2021-03-10T07:44:00Z</dcterms:modified>
</cp:coreProperties>
</file>