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C72A" w14:textId="68851643"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613AEF">
        <w:rPr>
          <w:rFonts w:ascii="Arial" w:hAnsi="Arial" w:cs="Arial"/>
          <w:b/>
          <w:color w:val="333333"/>
        </w:rPr>
        <w:t xml:space="preserve">в </w:t>
      </w:r>
      <w:r w:rsidR="00236FE8" w:rsidRPr="00236FE8">
        <w:rPr>
          <w:rFonts w:ascii="Arial" w:hAnsi="Arial" w:cs="Arial"/>
          <w:b/>
          <w:color w:val="333333"/>
        </w:rPr>
        <w:t xml:space="preserve">Центр языка и мозга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14:paraId="3764544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14:paraId="1F02D0BC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4A0E9011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2BB9B8D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0EF5C437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57521D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79A0D161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298D7BF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33DA553A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5A04746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77F16CB3" w14:textId="59EA60AA"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613AEF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в </w:t>
      </w:r>
      <w:r w:rsidR="00236FE8" w:rsidRPr="00236FE8">
        <w:rPr>
          <w:rFonts w:ascii="Arial" w:hAnsi="Arial" w:cs="Arial"/>
          <w:b/>
          <w:bCs/>
          <w:color w:val="333333"/>
          <w:bdr w:val="none" w:sz="0" w:space="0" w:color="auto" w:frame="1"/>
        </w:rPr>
        <w:t>Центр</w:t>
      </w:r>
      <w:r w:rsidR="00236FE8">
        <w:rPr>
          <w:rFonts w:ascii="Arial" w:hAnsi="Arial" w:cs="Arial"/>
          <w:b/>
          <w:bCs/>
          <w:color w:val="333333"/>
          <w:bdr w:val="none" w:sz="0" w:space="0" w:color="auto" w:frame="1"/>
        </w:rPr>
        <w:t>е</w:t>
      </w:r>
      <w:r w:rsidR="00236FE8" w:rsidRPr="00236FE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языка и мозга</w:t>
      </w:r>
      <w:r w:rsidR="00B07828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14:paraId="03E40977" w14:textId="77777777"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14:paraId="285CDF9A" w14:textId="720F8C6C" w:rsidR="00386119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="00236FE8" w:rsidRPr="00236FE8">
        <w:rPr>
          <w:rFonts w:ascii="Arial" w:hAnsi="Arial" w:cs="Arial"/>
          <w:color w:val="333333"/>
        </w:rPr>
        <w:t>Когнитивные и нейрональные механизмы речевой деятельности в различных популяциях</w:t>
      </w:r>
      <w:r w:rsidR="00891688" w:rsidRPr="00891688">
        <w:rPr>
          <w:rFonts w:ascii="Arial" w:hAnsi="Arial" w:cs="Arial"/>
          <w:color w:val="333333"/>
        </w:rPr>
        <w:t>.</w:t>
      </w:r>
    </w:p>
    <w:p w14:paraId="23465C27" w14:textId="77777777" w:rsidR="00891688" w:rsidRPr="004F5EAC" w:rsidRDefault="00891688" w:rsidP="00FE67E3">
      <w:pPr>
        <w:textAlignment w:val="top"/>
        <w:rPr>
          <w:rFonts w:ascii="Arial" w:hAnsi="Arial" w:cs="Arial"/>
          <w:color w:val="333333"/>
        </w:rPr>
      </w:pPr>
    </w:p>
    <w:p w14:paraId="095E0AE6" w14:textId="5F9D7AD0" w:rsidR="00236FE8" w:rsidRPr="00236FE8" w:rsidRDefault="00415708" w:rsidP="00236FE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236FE8" w:rsidRPr="00236FE8">
        <w:rPr>
          <w:rFonts w:ascii="Arial" w:hAnsi="Arial" w:cs="Arial"/>
          <w:color w:val="333333"/>
        </w:rPr>
        <w:t xml:space="preserve">Широкая цель научного проекта </w:t>
      </w:r>
      <w:r w:rsidR="00236FE8">
        <w:rPr>
          <w:rFonts w:ascii="Arial" w:hAnsi="Arial" w:cs="Arial"/>
          <w:color w:val="333333"/>
        </w:rPr>
        <w:t>–</w:t>
      </w:r>
      <w:r w:rsidR="00236FE8" w:rsidRPr="00236FE8">
        <w:rPr>
          <w:rFonts w:ascii="Arial" w:hAnsi="Arial" w:cs="Arial"/>
          <w:color w:val="333333"/>
        </w:rPr>
        <w:t xml:space="preserve"> уточнение</w:t>
      </w:r>
      <w:r w:rsidR="00236FE8">
        <w:rPr>
          <w:rFonts w:ascii="Arial" w:hAnsi="Arial" w:cs="Arial"/>
          <w:color w:val="333333"/>
        </w:rPr>
        <w:t xml:space="preserve"> </w:t>
      </w:r>
      <w:r w:rsidR="00236FE8" w:rsidRPr="00236FE8">
        <w:rPr>
          <w:rFonts w:ascii="Arial" w:hAnsi="Arial" w:cs="Arial"/>
          <w:color w:val="333333"/>
        </w:rPr>
        <w:t>когнитивных и нейрональных механизмов речевой деятельности (говорения, понимания, чтения) в различных популяциях (у детей и взрослых разного возраста без неврологических нарушений, в клинических популяциях с неврологическими нарушениями). В зависимости от опыта и научных интересов кандидата будет доступен выбор из нескольких проектов:</w:t>
      </w:r>
    </w:p>
    <w:p w14:paraId="77D4D57F" w14:textId="513354DC" w:rsidR="00236FE8" w:rsidRPr="00236FE8" w:rsidRDefault="00236FE8" w:rsidP="00236FE8">
      <w:pPr>
        <w:pStyle w:val="a3"/>
        <w:numPr>
          <w:ilvl w:val="0"/>
          <w:numId w:val="35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 xml:space="preserve">Изучение нейрональных коррелятов нарушений различных аспектов речевой функции у пациентов после инсульта. Цель проекта </w:t>
      </w:r>
      <w:r w:rsidRPr="00236FE8">
        <w:rPr>
          <w:rFonts w:ascii="Arial" w:hAnsi="Arial" w:cs="Arial"/>
          <w:color w:val="333333"/>
        </w:rPr>
        <w:t>–</w:t>
      </w:r>
      <w:r w:rsidRPr="00236FE8">
        <w:rPr>
          <w:rFonts w:ascii="Arial" w:hAnsi="Arial" w:cs="Arial"/>
          <w:color w:val="333333"/>
        </w:rPr>
        <w:t xml:space="preserve"> с</w:t>
      </w:r>
      <w:r w:rsidRPr="00236FE8">
        <w:rPr>
          <w:rFonts w:ascii="Arial" w:hAnsi="Arial" w:cs="Arial"/>
          <w:color w:val="333333"/>
        </w:rPr>
        <w:t xml:space="preserve"> </w:t>
      </w:r>
      <w:r w:rsidRPr="00236FE8">
        <w:rPr>
          <w:rFonts w:ascii="Arial" w:hAnsi="Arial" w:cs="Arial"/>
          <w:color w:val="333333"/>
        </w:rPr>
        <w:t xml:space="preserve">помощью </w:t>
      </w:r>
      <w:proofErr w:type="spellStart"/>
      <w:r w:rsidRPr="00236FE8">
        <w:rPr>
          <w:rFonts w:ascii="Arial" w:hAnsi="Arial" w:cs="Arial"/>
          <w:color w:val="333333"/>
        </w:rPr>
        <w:t>нейронаучных</w:t>
      </w:r>
      <w:proofErr w:type="spellEnd"/>
      <w:r w:rsidRPr="00236FE8">
        <w:rPr>
          <w:rFonts w:ascii="Arial" w:hAnsi="Arial" w:cs="Arial"/>
          <w:color w:val="333333"/>
        </w:rPr>
        <w:t xml:space="preserve"> методов (в первую очередь структурной магнитно-резонансной томографии, диффузионной </w:t>
      </w:r>
      <w:proofErr w:type="spellStart"/>
      <w:r w:rsidRPr="00236FE8">
        <w:rPr>
          <w:rFonts w:ascii="Arial" w:hAnsi="Arial" w:cs="Arial"/>
          <w:color w:val="333333"/>
        </w:rPr>
        <w:t>трактографии</w:t>
      </w:r>
      <w:proofErr w:type="spellEnd"/>
      <w:r w:rsidRPr="00236FE8">
        <w:rPr>
          <w:rFonts w:ascii="Arial" w:hAnsi="Arial" w:cs="Arial"/>
          <w:color w:val="333333"/>
        </w:rPr>
        <w:t>) установить, как нарушения различных структур головного мозга соотносятся с различными типами речевых нарушений у пациентов после инсульта.</w:t>
      </w:r>
    </w:p>
    <w:p w14:paraId="3B0F4EF7" w14:textId="438191D9" w:rsidR="00236FE8" w:rsidRPr="00236FE8" w:rsidRDefault="00236FE8" w:rsidP="00236FE8">
      <w:pPr>
        <w:pStyle w:val="a3"/>
        <w:numPr>
          <w:ilvl w:val="0"/>
          <w:numId w:val="35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 xml:space="preserve">Изучение нейрональных коррелятов нарушений различных аспектов речевой функции у пациентов с опухолями головного мозга. Цель проекта </w:t>
      </w:r>
      <w:r w:rsidRPr="00236FE8">
        <w:rPr>
          <w:rFonts w:ascii="Arial" w:hAnsi="Arial" w:cs="Arial"/>
          <w:color w:val="333333"/>
        </w:rPr>
        <w:t>–</w:t>
      </w:r>
      <w:r w:rsidRPr="00236FE8">
        <w:rPr>
          <w:rFonts w:ascii="Arial" w:hAnsi="Arial" w:cs="Arial"/>
          <w:color w:val="333333"/>
        </w:rPr>
        <w:t xml:space="preserve"> с</w:t>
      </w:r>
      <w:r w:rsidRPr="00236FE8">
        <w:rPr>
          <w:rFonts w:ascii="Arial" w:hAnsi="Arial" w:cs="Arial"/>
          <w:color w:val="333333"/>
        </w:rPr>
        <w:t xml:space="preserve"> </w:t>
      </w:r>
      <w:r w:rsidRPr="00236FE8">
        <w:rPr>
          <w:rFonts w:ascii="Arial" w:hAnsi="Arial" w:cs="Arial"/>
          <w:color w:val="333333"/>
        </w:rPr>
        <w:t xml:space="preserve">помощью </w:t>
      </w:r>
      <w:proofErr w:type="spellStart"/>
      <w:r w:rsidRPr="00236FE8">
        <w:rPr>
          <w:rFonts w:ascii="Arial" w:hAnsi="Arial" w:cs="Arial"/>
          <w:color w:val="333333"/>
        </w:rPr>
        <w:t>нейронаучных</w:t>
      </w:r>
      <w:proofErr w:type="spellEnd"/>
      <w:r w:rsidRPr="00236FE8">
        <w:rPr>
          <w:rFonts w:ascii="Arial" w:hAnsi="Arial" w:cs="Arial"/>
          <w:color w:val="333333"/>
        </w:rPr>
        <w:t xml:space="preserve"> методов (в первую очередь структурной магнитно-резонансной томографии, диффузионной </w:t>
      </w:r>
      <w:proofErr w:type="spellStart"/>
      <w:r w:rsidRPr="00236FE8">
        <w:rPr>
          <w:rFonts w:ascii="Arial" w:hAnsi="Arial" w:cs="Arial"/>
          <w:color w:val="333333"/>
        </w:rPr>
        <w:t>трактографии</w:t>
      </w:r>
      <w:proofErr w:type="spellEnd"/>
      <w:r w:rsidRPr="00236FE8">
        <w:rPr>
          <w:rFonts w:ascii="Arial" w:hAnsi="Arial" w:cs="Arial"/>
          <w:color w:val="333333"/>
        </w:rPr>
        <w:t>) установить, как нарушения различных структур головного мозга соотносятся с различными типами речевых нарушений у пациентов с опухолями головного мозга.</w:t>
      </w:r>
    </w:p>
    <w:p w14:paraId="55552DE0" w14:textId="202F0FA8" w:rsidR="00236FE8" w:rsidRPr="00236FE8" w:rsidRDefault="00236FE8" w:rsidP="00236FE8">
      <w:pPr>
        <w:pStyle w:val="a3"/>
        <w:numPr>
          <w:ilvl w:val="0"/>
          <w:numId w:val="35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 xml:space="preserve">Изучение возрастных изменений в различных аспектах речевой функции у пожилых людей (в норме и при </w:t>
      </w:r>
      <w:r w:rsidRPr="00236FE8">
        <w:rPr>
          <w:rFonts w:ascii="Arial" w:hAnsi="Arial" w:cs="Arial"/>
          <w:color w:val="333333"/>
        </w:rPr>
        <w:t>«</w:t>
      </w:r>
      <w:r w:rsidRPr="00236FE8">
        <w:rPr>
          <w:rFonts w:ascii="Arial" w:hAnsi="Arial" w:cs="Arial"/>
          <w:color w:val="333333"/>
        </w:rPr>
        <w:t>мягком когнитивном снижении</w:t>
      </w:r>
      <w:r w:rsidRPr="00236FE8">
        <w:rPr>
          <w:rFonts w:ascii="Arial" w:hAnsi="Arial" w:cs="Arial"/>
          <w:color w:val="333333"/>
        </w:rPr>
        <w:t>»</w:t>
      </w:r>
      <w:r w:rsidRPr="00236FE8">
        <w:rPr>
          <w:rFonts w:ascii="Arial" w:hAnsi="Arial" w:cs="Arial"/>
          <w:color w:val="333333"/>
        </w:rPr>
        <w:t xml:space="preserve">). Цель проекта </w:t>
      </w:r>
      <w:r w:rsidRPr="00236FE8">
        <w:rPr>
          <w:rFonts w:ascii="Arial" w:hAnsi="Arial" w:cs="Arial"/>
          <w:color w:val="333333"/>
        </w:rPr>
        <w:t>–</w:t>
      </w:r>
      <w:r w:rsidRPr="00236FE8">
        <w:rPr>
          <w:rFonts w:ascii="Arial" w:hAnsi="Arial" w:cs="Arial"/>
          <w:color w:val="333333"/>
        </w:rPr>
        <w:t xml:space="preserve"> с</w:t>
      </w:r>
      <w:r w:rsidRPr="00236FE8">
        <w:rPr>
          <w:rFonts w:ascii="Arial" w:hAnsi="Arial" w:cs="Arial"/>
          <w:color w:val="333333"/>
        </w:rPr>
        <w:t xml:space="preserve"> </w:t>
      </w:r>
      <w:r w:rsidRPr="00236FE8">
        <w:rPr>
          <w:rFonts w:ascii="Arial" w:hAnsi="Arial" w:cs="Arial"/>
          <w:color w:val="333333"/>
        </w:rPr>
        <w:t xml:space="preserve">помощью поведенческих методов изучить, какие аспекты речевой функции наиболее уязвимы для возрастных изменений, в том числе при </w:t>
      </w:r>
      <w:r w:rsidRPr="00236FE8">
        <w:rPr>
          <w:rFonts w:ascii="Arial" w:hAnsi="Arial" w:cs="Arial"/>
          <w:color w:val="333333"/>
        </w:rPr>
        <w:t>«</w:t>
      </w:r>
      <w:r w:rsidRPr="00236FE8">
        <w:rPr>
          <w:rFonts w:ascii="Arial" w:hAnsi="Arial" w:cs="Arial"/>
          <w:color w:val="333333"/>
        </w:rPr>
        <w:t>мягком когнитивном снижении</w:t>
      </w:r>
      <w:r w:rsidRPr="00236FE8">
        <w:rPr>
          <w:rFonts w:ascii="Arial" w:hAnsi="Arial" w:cs="Arial"/>
          <w:color w:val="333333"/>
        </w:rPr>
        <w:t>»</w:t>
      </w:r>
      <w:r w:rsidRPr="00236FE8">
        <w:rPr>
          <w:rFonts w:ascii="Arial" w:hAnsi="Arial" w:cs="Arial"/>
          <w:color w:val="333333"/>
        </w:rPr>
        <w:t>, и какова индивидуальная вариативность возрастных изменений.</w:t>
      </w:r>
    </w:p>
    <w:p w14:paraId="3FCDC38A" w14:textId="7F13B599" w:rsidR="00236FE8" w:rsidRPr="00236FE8" w:rsidRDefault="00236FE8" w:rsidP="00236FE8">
      <w:pPr>
        <w:pStyle w:val="a3"/>
        <w:numPr>
          <w:ilvl w:val="0"/>
          <w:numId w:val="35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 xml:space="preserve">Изучение когнитивных механизмов усвоения русского языка детьми. Цель проекта </w:t>
      </w:r>
      <w:r w:rsidRPr="00236FE8">
        <w:rPr>
          <w:rFonts w:ascii="Arial" w:hAnsi="Arial" w:cs="Arial"/>
          <w:color w:val="333333"/>
        </w:rPr>
        <w:t>–</w:t>
      </w:r>
      <w:r w:rsidRPr="00236FE8">
        <w:rPr>
          <w:rFonts w:ascii="Arial" w:hAnsi="Arial" w:cs="Arial"/>
          <w:color w:val="333333"/>
        </w:rPr>
        <w:t xml:space="preserve"> с</w:t>
      </w:r>
      <w:r w:rsidRPr="00236FE8">
        <w:rPr>
          <w:rFonts w:ascii="Arial" w:hAnsi="Arial" w:cs="Arial"/>
          <w:color w:val="333333"/>
        </w:rPr>
        <w:t xml:space="preserve"> </w:t>
      </w:r>
      <w:r w:rsidRPr="00236FE8">
        <w:rPr>
          <w:rFonts w:ascii="Arial" w:hAnsi="Arial" w:cs="Arial"/>
          <w:color w:val="333333"/>
        </w:rPr>
        <w:t>помощью поведенческих методов изучить основные этапы и механизмы усвоения русского языка как родного детьми в возрасте от младенческого до младшего школьного.</w:t>
      </w:r>
    </w:p>
    <w:p w14:paraId="5D0ADF79" w14:textId="7B9E43DE" w:rsidR="00F56926" w:rsidRPr="00236FE8" w:rsidRDefault="00236FE8" w:rsidP="00236FE8">
      <w:pPr>
        <w:pStyle w:val="a3"/>
        <w:numPr>
          <w:ilvl w:val="0"/>
          <w:numId w:val="35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lastRenderedPageBreak/>
        <w:t xml:space="preserve">Изучение особенностей языковой обработки и чтения у </w:t>
      </w:r>
      <w:proofErr w:type="spellStart"/>
      <w:r w:rsidRPr="00236FE8">
        <w:rPr>
          <w:rFonts w:ascii="Arial" w:hAnsi="Arial" w:cs="Arial"/>
          <w:color w:val="333333"/>
        </w:rPr>
        <w:t>билингвов</w:t>
      </w:r>
      <w:proofErr w:type="spellEnd"/>
      <w:r w:rsidRPr="00236FE8">
        <w:rPr>
          <w:rFonts w:ascii="Arial" w:hAnsi="Arial" w:cs="Arial"/>
          <w:color w:val="333333"/>
        </w:rPr>
        <w:t xml:space="preserve">. Цель проекта </w:t>
      </w:r>
      <w:r w:rsidRPr="00236FE8">
        <w:rPr>
          <w:rFonts w:ascii="Arial" w:hAnsi="Arial" w:cs="Arial"/>
          <w:color w:val="333333"/>
        </w:rPr>
        <w:t>–</w:t>
      </w:r>
      <w:r w:rsidRPr="00236FE8">
        <w:rPr>
          <w:rFonts w:ascii="Arial" w:hAnsi="Arial" w:cs="Arial"/>
          <w:color w:val="333333"/>
        </w:rPr>
        <w:t xml:space="preserve"> с</w:t>
      </w:r>
      <w:r w:rsidRPr="00236FE8">
        <w:rPr>
          <w:rFonts w:ascii="Arial" w:hAnsi="Arial" w:cs="Arial"/>
          <w:color w:val="333333"/>
        </w:rPr>
        <w:t xml:space="preserve"> </w:t>
      </w:r>
      <w:r w:rsidRPr="00236FE8">
        <w:rPr>
          <w:rFonts w:ascii="Arial" w:hAnsi="Arial" w:cs="Arial"/>
          <w:color w:val="333333"/>
        </w:rPr>
        <w:t xml:space="preserve">помощью </w:t>
      </w:r>
      <w:proofErr w:type="spellStart"/>
      <w:r w:rsidRPr="00236FE8">
        <w:rPr>
          <w:rFonts w:ascii="Arial" w:hAnsi="Arial" w:cs="Arial"/>
          <w:color w:val="333333"/>
        </w:rPr>
        <w:t>видеоокулографии</w:t>
      </w:r>
      <w:proofErr w:type="spellEnd"/>
      <w:r w:rsidRPr="00236FE8">
        <w:rPr>
          <w:rFonts w:ascii="Arial" w:hAnsi="Arial" w:cs="Arial"/>
          <w:color w:val="333333"/>
        </w:rPr>
        <w:t xml:space="preserve"> изучить особенности языковой обработки на первом и втором языке у </w:t>
      </w:r>
      <w:proofErr w:type="spellStart"/>
      <w:r w:rsidRPr="00236FE8">
        <w:rPr>
          <w:rFonts w:ascii="Arial" w:hAnsi="Arial" w:cs="Arial"/>
          <w:color w:val="333333"/>
        </w:rPr>
        <w:t>билингвов</w:t>
      </w:r>
      <w:proofErr w:type="spellEnd"/>
      <w:r w:rsidRPr="00236FE8">
        <w:rPr>
          <w:rFonts w:ascii="Arial" w:hAnsi="Arial" w:cs="Arial"/>
          <w:color w:val="333333"/>
        </w:rPr>
        <w:t>.</w:t>
      </w:r>
    </w:p>
    <w:p w14:paraId="062336DA" w14:textId="77777777" w:rsidR="00236FE8" w:rsidRPr="00CE157D" w:rsidRDefault="00236FE8" w:rsidP="00236FE8">
      <w:pPr>
        <w:textAlignment w:val="top"/>
        <w:rPr>
          <w:rFonts w:ascii="Arial" w:hAnsi="Arial" w:cs="Arial"/>
          <w:color w:val="333333"/>
        </w:rPr>
      </w:pPr>
    </w:p>
    <w:p w14:paraId="5ECE8B3A" w14:textId="77777777" w:rsidR="00B25BF8" w:rsidRDefault="002A3A55" w:rsidP="00B25BF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  <w:r w:rsidR="007646F1">
        <w:rPr>
          <w:rFonts w:ascii="Arial" w:hAnsi="Arial" w:cs="Arial"/>
          <w:color w:val="333333"/>
        </w:rPr>
        <w:t xml:space="preserve"> </w:t>
      </w:r>
    </w:p>
    <w:p w14:paraId="224ECAA5" w14:textId="77777777" w:rsidR="00236FE8" w:rsidRPr="00236FE8" w:rsidRDefault="00236FE8" w:rsidP="00236FE8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>Предполагается, что кандидат будет вовлечён во все этапы экспериментальных исследований по выбранному проекту:</w:t>
      </w:r>
    </w:p>
    <w:p w14:paraId="43C0E034" w14:textId="2E631A1B" w:rsidR="00236FE8" w:rsidRPr="00236FE8" w:rsidRDefault="00236FE8" w:rsidP="00236FE8">
      <w:pPr>
        <w:pStyle w:val="a3"/>
        <w:numPr>
          <w:ilvl w:val="0"/>
          <w:numId w:val="36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>Разработка языкового стимульного материала для экспериментов и программирование экспериментальных парадигм.</w:t>
      </w:r>
    </w:p>
    <w:p w14:paraId="5965F093" w14:textId="2AED5C72" w:rsidR="00236FE8" w:rsidRPr="00236FE8" w:rsidRDefault="00236FE8" w:rsidP="00236FE8">
      <w:pPr>
        <w:pStyle w:val="a3"/>
        <w:numPr>
          <w:ilvl w:val="0"/>
          <w:numId w:val="36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>Сбор экспериментальных данных в целевой популяции.</w:t>
      </w:r>
    </w:p>
    <w:p w14:paraId="36CB0E65" w14:textId="6F0044B2" w:rsidR="00236FE8" w:rsidRPr="00236FE8" w:rsidRDefault="00236FE8" w:rsidP="00236FE8">
      <w:pPr>
        <w:pStyle w:val="a3"/>
        <w:numPr>
          <w:ilvl w:val="0"/>
          <w:numId w:val="36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 xml:space="preserve">Обработка экспериментальных данных (разметка языковых данных из поведенческих экспериментов и/или обработка данных </w:t>
      </w:r>
      <w:proofErr w:type="spellStart"/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>нейронаучных</w:t>
      </w:r>
      <w:proofErr w:type="spellEnd"/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 xml:space="preserve"> методов в специальном программном обеспечении).</w:t>
      </w:r>
    </w:p>
    <w:p w14:paraId="26F40E1D" w14:textId="78586536" w:rsidR="00236FE8" w:rsidRPr="00236FE8" w:rsidRDefault="00236FE8" w:rsidP="00236FE8">
      <w:pPr>
        <w:pStyle w:val="a3"/>
        <w:numPr>
          <w:ilvl w:val="0"/>
          <w:numId w:val="36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>Статистический анализ экспериментальных данных.</w:t>
      </w:r>
    </w:p>
    <w:p w14:paraId="7292D9DB" w14:textId="722FAEE4" w:rsidR="00F56926" w:rsidRPr="00236FE8" w:rsidRDefault="00236FE8" w:rsidP="00236FE8">
      <w:pPr>
        <w:pStyle w:val="a3"/>
        <w:numPr>
          <w:ilvl w:val="0"/>
          <w:numId w:val="36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36FE8">
        <w:rPr>
          <w:rFonts w:ascii="Arial" w:hAnsi="Arial" w:cs="Arial"/>
          <w:bCs/>
          <w:color w:val="333333"/>
          <w:bdr w:val="none" w:sz="0" w:space="0" w:color="auto" w:frame="1"/>
        </w:rPr>
        <w:t>Написание статей (на английском языке) и подготовка научных докладов по теме проекта.</w:t>
      </w:r>
    </w:p>
    <w:p w14:paraId="14221477" w14:textId="77777777" w:rsidR="00236FE8" w:rsidRDefault="00236FE8" w:rsidP="00F56926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262DB3A0" w14:textId="26BC8C62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4250D2DF" w14:textId="664B939E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  <w:r w:rsidR="008B733B">
        <w:rPr>
          <w:rFonts w:ascii="Arial" w:hAnsi="Arial" w:cs="Arial"/>
          <w:color w:val="333333"/>
        </w:rPr>
        <w:t>;</w:t>
      </w:r>
    </w:p>
    <w:p w14:paraId="4847B733" w14:textId="593ACF65" w:rsidR="00613AEF" w:rsidRDefault="00415708" w:rsidP="00A31CCF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  <w:r w:rsidR="0030395B">
        <w:rPr>
          <w:rFonts w:ascii="Arial" w:hAnsi="Arial" w:cs="Arial"/>
          <w:color w:val="333333"/>
        </w:rPr>
        <w:t>;</w:t>
      </w:r>
    </w:p>
    <w:p w14:paraId="398E8B9B" w14:textId="217B3851" w:rsidR="00236FE8" w:rsidRPr="00236FE8" w:rsidRDefault="00236FE8" w:rsidP="00236FE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Опыт проведения экспериментальных исследований</w:t>
      </w:r>
      <w:r>
        <w:rPr>
          <w:rFonts w:ascii="Arial" w:hAnsi="Arial" w:cs="Arial"/>
          <w:color w:val="333333"/>
        </w:rPr>
        <w:t>;</w:t>
      </w:r>
    </w:p>
    <w:p w14:paraId="2C8E8E5B" w14:textId="7F6C63C9" w:rsidR="00236FE8" w:rsidRPr="00236FE8" w:rsidRDefault="00236FE8" w:rsidP="00236FE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Владение методами статистического анализа данных</w:t>
      </w:r>
      <w:r>
        <w:rPr>
          <w:rFonts w:ascii="Arial" w:hAnsi="Arial" w:cs="Arial"/>
          <w:color w:val="333333"/>
        </w:rPr>
        <w:t>;</w:t>
      </w:r>
    </w:p>
    <w:p w14:paraId="73F7F2C0" w14:textId="518982F6" w:rsidR="00236FE8" w:rsidRPr="00236FE8" w:rsidRDefault="00236FE8" w:rsidP="00236FE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Высокий уровень владения английским языком, готовность писать научные статьи на английском языке</w:t>
      </w:r>
      <w:r>
        <w:rPr>
          <w:rFonts w:ascii="Arial" w:hAnsi="Arial" w:cs="Arial"/>
          <w:color w:val="333333"/>
        </w:rPr>
        <w:t>;</w:t>
      </w:r>
    </w:p>
    <w:p w14:paraId="2AE664E9" w14:textId="68B4A817" w:rsidR="00D80790" w:rsidRPr="00236FE8" w:rsidRDefault="00236FE8" w:rsidP="00236FE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 xml:space="preserve">Приветствуется (но не требуется) опыт в применении инструментальных методов </w:t>
      </w:r>
      <w:proofErr w:type="spellStart"/>
      <w:r w:rsidRPr="00236FE8">
        <w:rPr>
          <w:rFonts w:ascii="Arial" w:hAnsi="Arial" w:cs="Arial"/>
          <w:color w:val="333333"/>
        </w:rPr>
        <w:t>психо</w:t>
      </w:r>
      <w:proofErr w:type="spellEnd"/>
      <w:r w:rsidRPr="00236FE8">
        <w:rPr>
          <w:rFonts w:ascii="Arial" w:hAnsi="Arial" w:cs="Arial"/>
          <w:color w:val="333333"/>
        </w:rPr>
        <w:t xml:space="preserve">- и нейролингвистических исследований, таких как </w:t>
      </w:r>
      <w:proofErr w:type="spellStart"/>
      <w:r w:rsidRPr="00236FE8">
        <w:rPr>
          <w:rFonts w:ascii="Arial" w:hAnsi="Arial" w:cs="Arial"/>
          <w:color w:val="333333"/>
        </w:rPr>
        <w:t>видеоокулография</w:t>
      </w:r>
      <w:proofErr w:type="spellEnd"/>
      <w:r w:rsidRPr="00236FE8">
        <w:rPr>
          <w:rFonts w:ascii="Arial" w:hAnsi="Arial" w:cs="Arial"/>
          <w:color w:val="333333"/>
        </w:rPr>
        <w:t xml:space="preserve">, электроэнцефалография, </w:t>
      </w:r>
      <w:proofErr w:type="spellStart"/>
      <w:r w:rsidRPr="00236FE8">
        <w:rPr>
          <w:rFonts w:ascii="Arial" w:hAnsi="Arial" w:cs="Arial"/>
          <w:color w:val="333333"/>
        </w:rPr>
        <w:t>транскраниальная</w:t>
      </w:r>
      <w:proofErr w:type="spellEnd"/>
      <w:r w:rsidRPr="00236FE8">
        <w:rPr>
          <w:rFonts w:ascii="Arial" w:hAnsi="Arial" w:cs="Arial"/>
          <w:color w:val="333333"/>
        </w:rPr>
        <w:t xml:space="preserve"> магнитная стимуляция, </w:t>
      </w:r>
      <w:proofErr w:type="spellStart"/>
      <w:r w:rsidRPr="00236FE8">
        <w:rPr>
          <w:rFonts w:ascii="Arial" w:hAnsi="Arial" w:cs="Arial"/>
          <w:color w:val="333333"/>
        </w:rPr>
        <w:t>транскраниальная</w:t>
      </w:r>
      <w:proofErr w:type="spellEnd"/>
      <w:r w:rsidRPr="00236FE8">
        <w:rPr>
          <w:rFonts w:ascii="Arial" w:hAnsi="Arial" w:cs="Arial"/>
          <w:color w:val="333333"/>
        </w:rPr>
        <w:t xml:space="preserve"> </w:t>
      </w:r>
      <w:proofErr w:type="spellStart"/>
      <w:r w:rsidRPr="00236FE8">
        <w:rPr>
          <w:rFonts w:ascii="Arial" w:hAnsi="Arial" w:cs="Arial"/>
          <w:color w:val="333333"/>
        </w:rPr>
        <w:t>микрополяризация</w:t>
      </w:r>
      <w:proofErr w:type="spellEnd"/>
      <w:r w:rsidRPr="00236FE8">
        <w:rPr>
          <w:rFonts w:ascii="Arial" w:hAnsi="Arial" w:cs="Arial"/>
          <w:color w:val="333333"/>
        </w:rPr>
        <w:t>, (функциональная) магнитно-резонансная томография.</w:t>
      </w:r>
    </w:p>
    <w:p w14:paraId="3D7BC2FA" w14:textId="77777777" w:rsidR="00236FE8" w:rsidRDefault="00236FE8" w:rsidP="00236FE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7635A486" w14:textId="4BE1424D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02F59781" w14:textId="20028AFF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Сложные и интересные задачи</w:t>
      </w:r>
      <w:r w:rsidR="008B733B">
        <w:rPr>
          <w:rFonts w:ascii="Arial" w:hAnsi="Arial" w:cs="Arial"/>
          <w:color w:val="333333"/>
        </w:rPr>
        <w:t>;</w:t>
      </w:r>
    </w:p>
    <w:p w14:paraId="22C1D5DB" w14:textId="1C9B09DE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  <w:r w:rsidR="008B733B">
        <w:rPr>
          <w:rFonts w:ascii="Arial" w:hAnsi="Arial" w:cs="Arial"/>
          <w:color w:val="333333"/>
        </w:rPr>
        <w:t>;</w:t>
      </w:r>
    </w:p>
    <w:p w14:paraId="36444108" w14:textId="64091621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Работа в историческом центре Москвы (м. Лубянка)</w:t>
      </w:r>
      <w:r>
        <w:rPr>
          <w:rFonts w:ascii="Arial" w:hAnsi="Arial" w:cs="Arial"/>
          <w:color w:val="333333"/>
        </w:rPr>
        <w:t>;</w:t>
      </w:r>
    </w:p>
    <w:p w14:paraId="737F9CC8" w14:textId="4216B9CE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Наличие оборудованного рабочего места</w:t>
      </w:r>
      <w:r>
        <w:rPr>
          <w:rFonts w:ascii="Arial" w:hAnsi="Arial" w:cs="Arial"/>
          <w:color w:val="333333"/>
        </w:rPr>
        <w:t>;</w:t>
      </w:r>
    </w:p>
    <w:p w14:paraId="01AE8C70" w14:textId="27DEE1DE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Доступ к информационным ресурсам, базам данных и электронным подпискам НИУ ВШЭ</w:t>
      </w:r>
      <w:r>
        <w:rPr>
          <w:rFonts w:ascii="Arial" w:hAnsi="Arial" w:cs="Arial"/>
          <w:color w:val="333333"/>
        </w:rPr>
        <w:t>;</w:t>
      </w:r>
    </w:p>
    <w:p w14:paraId="204E47D5" w14:textId="0A0EB781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Участие в научных и образовательных мероприятиях и программах НИУ ВШЭ для научного продвижения и развития карьеры</w:t>
      </w:r>
      <w:r>
        <w:rPr>
          <w:rFonts w:ascii="Arial" w:hAnsi="Arial" w:cs="Arial"/>
          <w:color w:val="333333"/>
        </w:rPr>
        <w:t>;</w:t>
      </w:r>
    </w:p>
    <w:p w14:paraId="7626711F" w14:textId="0136C20F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Работа с известными специалистами в предметной области</w:t>
      </w:r>
      <w:r>
        <w:rPr>
          <w:rFonts w:ascii="Arial" w:hAnsi="Arial" w:cs="Arial"/>
          <w:color w:val="333333"/>
        </w:rPr>
        <w:t>;</w:t>
      </w:r>
    </w:p>
    <w:p w14:paraId="3BCEB2B0" w14:textId="474C8B90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Участие в программах академической мобильности и повышения квалификации НИУ ВШЭ</w:t>
      </w:r>
      <w:r>
        <w:rPr>
          <w:rFonts w:ascii="Arial" w:hAnsi="Arial" w:cs="Arial"/>
          <w:color w:val="333333"/>
        </w:rPr>
        <w:t>;</w:t>
      </w:r>
    </w:p>
    <w:p w14:paraId="03A9F0AB" w14:textId="1939AFFF" w:rsidR="00236FE8" w:rsidRPr="00236FE8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 xml:space="preserve">Доступ к оборудованию для проведения </w:t>
      </w:r>
      <w:proofErr w:type="spellStart"/>
      <w:r w:rsidRPr="00236FE8">
        <w:rPr>
          <w:rFonts w:ascii="Arial" w:hAnsi="Arial" w:cs="Arial"/>
          <w:color w:val="333333"/>
        </w:rPr>
        <w:t>психо</w:t>
      </w:r>
      <w:proofErr w:type="spellEnd"/>
      <w:r w:rsidRPr="00236FE8">
        <w:rPr>
          <w:rFonts w:ascii="Arial" w:hAnsi="Arial" w:cs="Arial"/>
          <w:color w:val="333333"/>
        </w:rPr>
        <w:t>- и нейролингвистических исследований (</w:t>
      </w:r>
      <w:proofErr w:type="spellStart"/>
      <w:r w:rsidRPr="00236FE8">
        <w:rPr>
          <w:rFonts w:ascii="Arial" w:hAnsi="Arial" w:cs="Arial"/>
          <w:color w:val="333333"/>
        </w:rPr>
        <w:t>видеоокулография</w:t>
      </w:r>
      <w:proofErr w:type="spellEnd"/>
      <w:r w:rsidRPr="00236FE8">
        <w:rPr>
          <w:rFonts w:ascii="Arial" w:hAnsi="Arial" w:cs="Arial"/>
          <w:color w:val="333333"/>
        </w:rPr>
        <w:t xml:space="preserve">, электроэнцефалография, </w:t>
      </w:r>
      <w:proofErr w:type="spellStart"/>
      <w:r w:rsidRPr="00236FE8">
        <w:rPr>
          <w:rFonts w:ascii="Arial" w:hAnsi="Arial" w:cs="Arial"/>
          <w:color w:val="333333"/>
        </w:rPr>
        <w:t>транскраниальная</w:t>
      </w:r>
      <w:proofErr w:type="spellEnd"/>
      <w:r w:rsidRPr="00236FE8">
        <w:rPr>
          <w:rFonts w:ascii="Arial" w:hAnsi="Arial" w:cs="Arial"/>
          <w:color w:val="333333"/>
        </w:rPr>
        <w:t xml:space="preserve"> магнитная стимуляция, </w:t>
      </w:r>
      <w:proofErr w:type="spellStart"/>
      <w:r w:rsidRPr="00236FE8">
        <w:rPr>
          <w:rFonts w:ascii="Arial" w:hAnsi="Arial" w:cs="Arial"/>
          <w:color w:val="333333"/>
        </w:rPr>
        <w:t>транскраниальная</w:t>
      </w:r>
      <w:proofErr w:type="spellEnd"/>
      <w:r w:rsidRPr="00236FE8">
        <w:rPr>
          <w:rFonts w:ascii="Arial" w:hAnsi="Arial" w:cs="Arial"/>
          <w:color w:val="333333"/>
        </w:rPr>
        <w:t xml:space="preserve"> </w:t>
      </w:r>
      <w:proofErr w:type="spellStart"/>
      <w:r w:rsidRPr="00236FE8">
        <w:rPr>
          <w:rFonts w:ascii="Arial" w:hAnsi="Arial" w:cs="Arial"/>
          <w:color w:val="333333"/>
        </w:rPr>
        <w:t>микрополяризация</w:t>
      </w:r>
      <w:proofErr w:type="spellEnd"/>
      <w:r w:rsidRPr="00236FE8">
        <w:rPr>
          <w:rFonts w:ascii="Arial" w:hAnsi="Arial" w:cs="Arial"/>
          <w:color w:val="333333"/>
        </w:rPr>
        <w:t>, магнитно-резонансная томография на базе клинических партнёров)</w:t>
      </w:r>
      <w:r>
        <w:rPr>
          <w:rFonts w:ascii="Arial" w:hAnsi="Arial" w:cs="Arial"/>
          <w:color w:val="333333"/>
        </w:rPr>
        <w:t>;</w:t>
      </w:r>
      <w:bookmarkStart w:id="0" w:name="_GoBack"/>
      <w:bookmarkEnd w:id="0"/>
    </w:p>
    <w:p w14:paraId="4FC18EAD" w14:textId="57203951" w:rsidR="00C47C75" w:rsidRPr="00386119" w:rsidRDefault="00236FE8" w:rsidP="00236FE8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36FE8">
        <w:rPr>
          <w:rFonts w:ascii="Arial" w:hAnsi="Arial" w:cs="Arial"/>
          <w:color w:val="333333"/>
        </w:rPr>
        <w:t>Доступ к тестированию клинических популяций на базе клинических партнёров.</w:t>
      </w:r>
    </w:p>
    <w:sectPr w:rsidR="00C47C75" w:rsidRPr="0038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C5B"/>
    <w:multiLevelType w:val="hybridMultilevel"/>
    <w:tmpl w:val="379E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D1D"/>
    <w:multiLevelType w:val="hybridMultilevel"/>
    <w:tmpl w:val="9B90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359C"/>
    <w:multiLevelType w:val="hybridMultilevel"/>
    <w:tmpl w:val="D21E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5F94"/>
    <w:multiLevelType w:val="hybridMultilevel"/>
    <w:tmpl w:val="D594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76E3C"/>
    <w:multiLevelType w:val="hybridMultilevel"/>
    <w:tmpl w:val="A23C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CB8"/>
    <w:multiLevelType w:val="hybridMultilevel"/>
    <w:tmpl w:val="33EA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AC3"/>
    <w:multiLevelType w:val="hybridMultilevel"/>
    <w:tmpl w:val="00BC8094"/>
    <w:lvl w:ilvl="0" w:tplc="E96A39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46E3"/>
    <w:multiLevelType w:val="hybridMultilevel"/>
    <w:tmpl w:val="B568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67604"/>
    <w:multiLevelType w:val="hybridMultilevel"/>
    <w:tmpl w:val="16FC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44C2C"/>
    <w:multiLevelType w:val="hybridMultilevel"/>
    <w:tmpl w:val="1452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F4D73"/>
    <w:multiLevelType w:val="hybridMultilevel"/>
    <w:tmpl w:val="F240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03FE1"/>
    <w:multiLevelType w:val="hybridMultilevel"/>
    <w:tmpl w:val="A866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52AB"/>
    <w:multiLevelType w:val="hybridMultilevel"/>
    <w:tmpl w:val="ECF29884"/>
    <w:lvl w:ilvl="0" w:tplc="2918001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7B91"/>
    <w:multiLevelType w:val="hybridMultilevel"/>
    <w:tmpl w:val="B2CA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10644"/>
    <w:multiLevelType w:val="hybridMultilevel"/>
    <w:tmpl w:val="17AEB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2821"/>
    <w:multiLevelType w:val="hybridMultilevel"/>
    <w:tmpl w:val="787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C6E41"/>
    <w:multiLevelType w:val="hybridMultilevel"/>
    <w:tmpl w:val="28A4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49C1"/>
    <w:multiLevelType w:val="hybridMultilevel"/>
    <w:tmpl w:val="6EA8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B48D6"/>
    <w:multiLevelType w:val="hybridMultilevel"/>
    <w:tmpl w:val="182A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20E17"/>
    <w:multiLevelType w:val="hybridMultilevel"/>
    <w:tmpl w:val="8F38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23E97"/>
    <w:multiLevelType w:val="hybridMultilevel"/>
    <w:tmpl w:val="DE86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2FC6"/>
    <w:multiLevelType w:val="hybridMultilevel"/>
    <w:tmpl w:val="1F346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6676B"/>
    <w:multiLevelType w:val="hybridMultilevel"/>
    <w:tmpl w:val="3DA2BB7E"/>
    <w:lvl w:ilvl="0" w:tplc="7DD85AD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3DD4"/>
    <w:multiLevelType w:val="hybridMultilevel"/>
    <w:tmpl w:val="56AA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143F"/>
    <w:multiLevelType w:val="hybridMultilevel"/>
    <w:tmpl w:val="D0ACF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0552C"/>
    <w:multiLevelType w:val="hybridMultilevel"/>
    <w:tmpl w:val="6D8E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1932"/>
    <w:multiLevelType w:val="hybridMultilevel"/>
    <w:tmpl w:val="A3FE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CD6"/>
    <w:multiLevelType w:val="hybridMultilevel"/>
    <w:tmpl w:val="3042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6659"/>
    <w:multiLevelType w:val="hybridMultilevel"/>
    <w:tmpl w:val="5662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61312"/>
    <w:multiLevelType w:val="hybridMultilevel"/>
    <w:tmpl w:val="A29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16229"/>
    <w:multiLevelType w:val="hybridMultilevel"/>
    <w:tmpl w:val="0188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61E50"/>
    <w:multiLevelType w:val="hybridMultilevel"/>
    <w:tmpl w:val="361A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09CC"/>
    <w:multiLevelType w:val="hybridMultilevel"/>
    <w:tmpl w:val="1784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3E27"/>
    <w:multiLevelType w:val="hybridMultilevel"/>
    <w:tmpl w:val="49B8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90DCF"/>
    <w:multiLevelType w:val="hybridMultilevel"/>
    <w:tmpl w:val="9FE6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25"/>
  </w:num>
  <w:num w:numId="4">
    <w:abstractNumId w:val="34"/>
  </w:num>
  <w:num w:numId="5">
    <w:abstractNumId w:val="9"/>
  </w:num>
  <w:num w:numId="6">
    <w:abstractNumId w:val="4"/>
  </w:num>
  <w:num w:numId="7">
    <w:abstractNumId w:val="30"/>
  </w:num>
  <w:num w:numId="8">
    <w:abstractNumId w:val="14"/>
  </w:num>
  <w:num w:numId="9">
    <w:abstractNumId w:val="19"/>
  </w:num>
  <w:num w:numId="10">
    <w:abstractNumId w:val="27"/>
  </w:num>
  <w:num w:numId="11">
    <w:abstractNumId w:val="16"/>
  </w:num>
  <w:num w:numId="12">
    <w:abstractNumId w:val="3"/>
  </w:num>
  <w:num w:numId="13">
    <w:abstractNumId w:val="32"/>
  </w:num>
  <w:num w:numId="14">
    <w:abstractNumId w:val="13"/>
  </w:num>
  <w:num w:numId="15">
    <w:abstractNumId w:val="20"/>
  </w:num>
  <w:num w:numId="16">
    <w:abstractNumId w:val="26"/>
  </w:num>
  <w:num w:numId="17">
    <w:abstractNumId w:val="12"/>
  </w:num>
  <w:num w:numId="18">
    <w:abstractNumId w:val="33"/>
  </w:num>
  <w:num w:numId="19">
    <w:abstractNumId w:val="2"/>
  </w:num>
  <w:num w:numId="20">
    <w:abstractNumId w:val="23"/>
  </w:num>
  <w:num w:numId="21">
    <w:abstractNumId w:val="11"/>
  </w:num>
  <w:num w:numId="22">
    <w:abstractNumId w:val="6"/>
  </w:num>
  <w:num w:numId="23">
    <w:abstractNumId w:val="29"/>
  </w:num>
  <w:num w:numId="24">
    <w:abstractNumId w:val="0"/>
  </w:num>
  <w:num w:numId="25">
    <w:abstractNumId w:val="10"/>
  </w:num>
  <w:num w:numId="26">
    <w:abstractNumId w:val="8"/>
  </w:num>
  <w:num w:numId="27">
    <w:abstractNumId w:val="21"/>
  </w:num>
  <w:num w:numId="28">
    <w:abstractNumId w:val="31"/>
  </w:num>
  <w:num w:numId="29">
    <w:abstractNumId w:val="7"/>
  </w:num>
  <w:num w:numId="30">
    <w:abstractNumId w:val="17"/>
  </w:num>
  <w:num w:numId="31">
    <w:abstractNumId w:val="28"/>
  </w:num>
  <w:num w:numId="32">
    <w:abstractNumId w:val="24"/>
  </w:num>
  <w:num w:numId="33">
    <w:abstractNumId w:val="5"/>
  </w:num>
  <w:num w:numId="34">
    <w:abstractNumId w:val="22"/>
  </w:num>
  <w:num w:numId="35">
    <w:abstractNumId w:val="1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8"/>
    <w:rsid w:val="0003239B"/>
    <w:rsid w:val="00090384"/>
    <w:rsid w:val="000E37E5"/>
    <w:rsid w:val="000F0428"/>
    <w:rsid w:val="000F3F93"/>
    <w:rsid w:val="000F588F"/>
    <w:rsid w:val="00142E64"/>
    <w:rsid w:val="00236FE8"/>
    <w:rsid w:val="00252C11"/>
    <w:rsid w:val="002A3A55"/>
    <w:rsid w:val="002A54BE"/>
    <w:rsid w:val="002C4183"/>
    <w:rsid w:val="002C78F7"/>
    <w:rsid w:val="002D6D50"/>
    <w:rsid w:val="002F6516"/>
    <w:rsid w:val="0030395B"/>
    <w:rsid w:val="003278D5"/>
    <w:rsid w:val="00356DB8"/>
    <w:rsid w:val="00386119"/>
    <w:rsid w:val="00405898"/>
    <w:rsid w:val="00415708"/>
    <w:rsid w:val="00491045"/>
    <w:rsid w:val="0049196A"/>
    <w:rsid w:val="004F5EAC"/>
    <w:rsid w:val="00540100"/>
    <w:rsid w:val="00592F2E"/>
    <w:rsid w:val="005B3AED"/>
    <w:rsid w:val="006010F3"/>
    <w:rsid w:val="00613AEF"/>
    <w:rsid w:val="006A3B1A"/>
    <w:rsid w:val="006B3062"/>
    <w:rsid w:val="00714EBF"/>
    <w:rsid w:val="007646F1"/>
    <w:rsid w:val="007742B6"/>
    <w:rsid w:val="007B4C69"/>
    <w:rsid w:val="0082278F"/>
    <w:rsid w:val="00891688"/>
    <w:rsid w:val="008A0397"/>
    <w:rsid w:val="008A48D6"/>
    <w:rsid w:val="008B733B"/>
    <w:rsid w:val="00965B86"/>
    <w:rsid w:val="009A392C"/>
    <w:rsid w:val="00A14862"/>
    <w:rsid w:val="00A31CCF"/>
    <w:rsid w:val="00A62D79"/>
    <w:rsid w:val="00AE2AD7"/>
    <w:rsid w:val="00B07828"/>
    <w:rsid w:val="00B25BF8"/>
    <w:rsid w:val="00B52F66"/>
    <w:rsid w:val="00BB4555"/>
    <w:rsid w:val="00C2135A"/>
    <w:rsid w:val="00C36A9A"/>
    <w:rsid w:val="00C47C75"/>
    <w:rsid w:val="00C81192"/>
    <w:rsid w:val="00CA6100"/>
    <w:rsid w:val="00CE157D"/>
    <w:rsid w:val="00D06ED5"/>
    <w:rsid w:val="00D136C1"/>
    <w:rsid w:val="00D63B50"/>
    <w:rsid w:val="00D80790"/>
    <w:rsid w:val="00D86E42"/>
    <w:rsid w:val="00D97F13"/>
    <w:rsid w:val="00DE5179"/>
    <w:rsid w:val="00E56441"/>
    <w:rsid w:val="00E64467"/>
    <w:rsid w:val="00E86665"/>
    <w:rsid w:val="00EC1C73"/>
    <w:rsid w:val="00EF5057"/>
    <w:rsid w:val="00F158EA"/>
    <w:rsid w:val="00F20997"/>
    <w:rsid w:val="00F56926"/>
    <w:rsid w:val="00F96DDE"/>
    <w:rsid w:val="00FC5E27"/>
    <w:rsid w:val="00FD059C"/>
    <w:rsid w:val="00FD4B7E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A0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82</cp:revision>
  <dcterms:created xsi:type="dcterms:W3CDTF">2020-03-11T10:51:00Z</dcterms:created>
  <dcterms:modified xsi:type="dcterms:W3CDTF">2021-03-10T13:35:00Z</dcterms:modified>
</cp:coreProperties>
</file>